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D1300B" w:rsidTr="00E73413">
        <w:trPr>
          <w:cantSplit/>
        </w:trPr>
        <w:tc>
          <w:tcPr>
            <w:tcW w:w="937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60" w:type="dxa"/>
            <w:gridSpan w:val="5"/>
          </w:tcPr>
          <w:p w:rsidR="00D1300B" w:rsidRPr="0083292F" w:rsidRDefault="0083292F">
            <w:pPr>
              <w:rPr>
                <w:rFonts w:ascii="Arial" w:hAnsi="Arial" w:cs="Arial"/>
              </w:rPr>
            </w:pPr>
            <w:r w:rsidRPr="0083292F">
              <w:rPr>
                <w:rFonts w:ascii="Arial" w:hAnsi="Arial" w:cs="Arial"/>
              </w:rPr>
              <w:t>Teaching Methods III</w:t>
            </w:r>
          </w:p>
        </w:tc>
      </w:tr>
      <w:tr w:rsidR="00D1300B" w:rsidTr="00E7341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83292F">
            <w:pPr>
              <w:rPr>
                <w:rFonts w:ascii="Arial" w:hAnsi="Arial" w:cs="Arial"/>
              </w:rPr>
            </w:pPr>
            <w:r w:rsidRPr="0083292F">
              <w:rPr>
                <w:rFonts w:ascii="Arial" w:hAnsi="Arial" w:cs="Arial"/>
              </w:rPr>
              <w:t>ED223</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757" w:type="dxa"/>
            <w:gridSpan w:val="2"/>
          </w:tcPr>
          <w:p w:rsidR="00D1300B" w:rsidRPr="0083292F" w:rsidRDefault="00934230">
            <w:pPr>
              <w:rPr>
                <w:rFonts w:ascii="Arial" w:hAnsi="Arial" w:cs="Arial"/>
              </w:rPr>
            </w:pPr>
            <w:r>
              <w:rPr>
                <w:rFonts w:ascii="Arial" w:hAnsi="Arial" w:cs="Arial"/>
              </w:rPr>
              <w:t>Three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6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6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DB0A6D">
            <w:pPr>
              <w:rPr>
                <w:rFonts w:ascii="Arial" w:hAnsi="Arial"/>
              </w:rPr>
            </w:pPr>
            <w:r w:rsidRPr="00C035AA">
              <w:rPr>
                <w:rFonts w:ascii="Arial" w:hAnsi="Arial" w:cs="Arial"/>
              </w:rPr>
              <w:t xml:space="preserve">                             </w:t>
            </w:r>
            <w:hyperlink r:id="rId9" w:history="1">
              <w:r w:rsidR="00DB0A6D" w:rsidRPr="00EB0001">
                <w:rPr>
                  <w:rStyle w:val="Hyperlink"/>
                  <w:rFonts w:ascii="Arial" w:hAnsi="Arial" w:cs="Arial"/>
                </w:rPr>
                <w:t>andrea.welz@saultcollege.ca</w:t>
              </w:r>
            </w:hyperlink>
          </w:p>
        </w:tc>
      </w:tr>
      <w:tr w:rsidR="00D1300B" w:rsidTr="00E7341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C035AA">
            <w:pPr>
              <w:rPr>
                <w:rFonts w:ascii="Arial" w:hAnsi="Arial"/>
              </w:rPr>
            </w:pPr>
            <w:r>
              <w:rPr>
                <w:rFonts w:ascii="Arial" w:hAnsi="Arial"/>
              </w:rPr>
              <w:t>Sept. 201</w:t>
            </w:r>
            <w:r w:rsidR="00C25771">
              <w:rPr>
                <w:rFonts w:ascii="Arial" w:hAnsi="Arial"/>
              </w:rPr>
              <w:t>1</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710" w:type="dxa"/>
          </w:tcPr>
          <w:p w:rsidR="00D1300B" w:rsidRDefault="00D1300B">
            <w:pPr>
              <w:rPr>
                <w:rFonts w:ascii="Arial" w:hAnsi="Arial"/>
              </w:rPr>
            </w:pPr>
          </w:p>
          <w:p w:rsidR="00C035AA" w:rsidRDefault="00C035AA" w:rsidP="00C25771">
            <w:pPr>
              <w:rPr>
                <w:rFonts w:ascii="Arial" w:hAnsi="Arial"/>
              </w:rPr>
            </w:pPr>
            <w:r>
              <w:rPr>
                <w:rFonts w:ascii="Arial" w:hAnsi="Arial"/>
              </w:rPr>
              <w:t xml:space="preserve">Sept </w:t>
            </w:r>
            <w:r w:rsidR="00C25771">
              <w:rPr>
                <w:rFonts w:ascii="Arial" w:hAnsi="Arial"/>
              </w:rPr>
              <w:t>10</w:t>
            </w:r>
          </w:p>
        </w:tc>
      </w:tr>
      <w:tr w:rsidR="00D1300B" w:rsidTr="00E7341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E7344">
            <w:pPr>
              <w:jc w:val="center"/>
              <w:rPr>
                <w:rFonts w:ascii="Arial" w:hAnsi="Arial"/>
              </w:rPr>
            </w:pPr>
            <w:r>
              <w:t>“Angelique Lemay”</w:t>
            </w:r>
          </w:p>
        </w:tc>
        <w:tc>
          <w:tcPr>
            <w:tcW w:w="1710" w:type="dxa"/>
          </w:tcPr>
          <w:p w:rsidR="00D1300B" w:rsidRDefault="006E7344">
            <w:pPr>
              <w:rPr>
                <w:rFonts w:ascii="Arial" w:hAnsi="Arial"/>
              </w:rPr>
            </w:pPr>
            <w:r>
              <w:t>July 2011</w:t>
            </w:r>
          </w:p>
        </w:tc>
      </w:tr>
      <w:tr w:rsidR="00D1300B" w:rsidTr="00E7341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71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60" w:type="dxa"/>
            <w:gridSpan w:val="5"/>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60" w:type="dxa"/>
            <w:gridSpan w:val="5"/>
          </w:tcPr>
          <w:p w:rsidR="00D1300B" w:rsidRPr="0083292F" w:rsidRDefault="0083292F">
            <w:pPr>
              <w:rPr>
                <w:rFonts w:ascii="Arial" w:hAnsi="Arial" w:cs="Arial"/>
              </w:rPr>
            </w:pPr>
            <w:r w:rsidRPr="0083292F">
              <w:rPr>
                <w:rStyle w:val="Emphasis"/>
                <w:rFonts w:ascii="Arial" w:hAnsi="Arial" w:cs="Arial"/>
                <w:i w:val="0"/>
                <w:szCs w:val="22"/>
              </w:rPr>
              <w:t xml:space="preserve">Co-requisites: ED 209, ED 218 </w:t>
            </w:r>
            <w:r w:rsidRPr="0083292F">
              <w:rPr>
                <w:rFonts w:ascii="Arial" w:hAnsi="Arial" w:cs="Arial"/>
                <w:i/>
                <w:iCs/>
                <w:szCs w:val="22"/>
              </w:rPr>
              <w:br/>
            </w:r>
            <w:r w:rsidRPr="0083292F">
              <w:rPr>
                <w:rStyle w:val="Emphasis"/>
                <w:rFonts w:ascii="Arial" w:hAnsi="Arial" w:cs="Arial"/>
                <w:i w:val="0"/>
                <w:szCs w:val="22"/>
              </w:rPr>
              <w:t>Prerequisites: ED 110, ED 116, ED 131</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60" w:type="dxa"/>
            <w:gridSpan w:val="5"/>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937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C25771">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E73413">
        <w:trPr>
          <w:cantSplit/>
        </w:trPr>
        <w:tc>
          <w:tcPr>
            <w:tcW w:w="9378"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E73413">
        <w:trPr>
          <w:cantSplit/>
        </w:trPr>
        <w:tc>
          <w:tcPr>
            <w:tcW w:w="9378"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E73413">
        <w:trPr>
          <w:cantSplit/>
        </w:trPr>
        <w:tc>
          <w:tcPr>
            <w:tcW w:w="937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8C0D16" w:rsidRDefault="008C0D16">
      <w:pPr>
        <w:tabs>
          <w:tab w:val="center" w:pos="4560"/>
        </w:tabs>
        <w:rPr>
          <w:rFonts w:ascii="Arial" w:hAnsi="Arial"/>
          <w:i/>
          <w:lang w:val="en-GB"/>
        </w:rPr>
      </w:pPr>
    </w:p>
    <w:p w:rsidR="008C0D16" w:rsidRDefault="008C0D16">
      <w:pPr>
        <w:tabs>
          <w:tab w:val="center" w:pos="4560"/>
        </w:tabs>
        <w:rPr>
          <w:rFonts w:ascii="Arial" w:hAnsi="Arial"/>
          <w:i/>
          <w:lang w:val="en-GB"/>
        </w:rPr>
      </w:pPr>
    </w:p>
    <w:tbl>
      <w:tblPr>
        <w:tblW w:w="9378" w:type="dxa"/>
        <w:tblLayout w:type="fixed"/>
        <w:tblLook w:val="0000"/>
      </w:tblPr>
      <w:tblGrid>
        <w:gridCol w:w="675"/>
        <w:gridCol w:w="8703"/>
      </w:tblGrid>
      <w:tr w:rsidR="008C0D16" w:rsidTr="008C0D16">
        <w:tc>
          <w:tcPr>
            <w:tcW w:w="675" w:type="dxa"/>
          </w:tcPr>
          <w:p w:rsidR="008C0D16" w:rsidRDefault="008C0D16">
            <w:pPr>
              <w:rPr>
                <w:rFonts w:ascii="Arial" w:hAnsi="Arial"/>
                <w:b/>
              </w:rPr>
            </w:pPr>
            <w:r>
              <w:rPr>
                <w:rFonts w:ascii="Arial" w:hAnsi="Arial"/>
                <w:b/>
              </w:rPr>
              <w:t>I.</w:t>
            </w:r>
          </w:p>
        </w:tc>
        <w:tc>
          <w:tcPr>
            <w:tcW w:w="8703" w:type="dxa"/>
          </w:tcPr>
          <w:p w:rsidR="008C0D16" w:rsidRPr="00C25771" w:rsidRDefault="008C0D16" w:rsidP="00FE6F76">
            <w:pPr>
              <w:rPr>
                <w:rFonts w:ascii="Arial" w:hAnsi="Arial" w:cs="Arial"/>
                <w:b/>
              </w:rPr>
            </w:pPr>
            <w:r w:rsidRPr="00C25771">
              <w:rPr>
                <w:rFonts w:ascii="Arial" w:hAnsi="Arial" w:cs="Arial"/>
                <w:b/>
              </w:rPr>
              <w:t>COURSE DESCRIPTION:</w:t>
            </w:r>
          </w:p>
          <w:p w:rsidR="008C0D16" w:rsidRDefault="008C0D16" w:rsidP="008A1940">
            <w:pPr>
              <w:rPr>
                <w:rFonts w:ascii="Arial" w:hAnsi="Arial" w:cs="Arial"/>
                <w:szCs w:val="22"/>
              </w:rPr>
            </w:pPr>
          </w:p>
          <w:p w:rsidR="008C0D16" w:rsidRPr="0083292F" w:rsidRDefault="008C0D16" w:rsidP="008A1940">
            <w:pPr>
              <w:rPr>
                <w:rFonts w:ascii="Arial" w:hAnsi="Arial" w:cs="Arial"/>
              </w:rPr>
            </w:pPr>
            <w:r w:rsidRPr="0083292F">
              <w:rPr>
                <w:rFonts w:ascii="Arial" w:hAnsi="Arial" w:cs="Arial"/>
                <w:szCs w:val="22"/>
              </w:rPr>
              <w:t xml:space="preserve">This course builds on concepts learned in Teaching Methods II. This course focuses on the environment that incorporates discovery-based learning as a teaching strategy. Students will learn how to plan naturalistic, informal and structured learning experiences, </w:t>
            </w:r>
          </w:p>
          <w:p w:rsidR="008C0D16" w:rsidRPr="008A1940" w:rsidRDefault="008C0D16" w:rsidP="008A1940">
            <w:pPr>
              <w:rPr>
                <w:rFonts w:ascii="Arial" w:hAnsi="Arial" w:cs="Arial"/>
                <w:bCs/>
              </w:rPr>
            </w:pPr>
          </w:p>
        </w:tc>
      </w:tr>
    </w:tbl>
    <w:p w:rsidR="00D1300B" w:rsidRDefault="00D1300B">
      <w:pPr>
        <w:rPr>
          <w:rFonts w:ascii="Arial" w:hAnsi="Arial"/>
        </w:rPr>
      </w:pPr>
    </w:p>
    <w:tbl>
      <w:tblPr>
        <w:tblW w:w="0" w:type="auto"/>
        <w:tblLayout w:type="fixed"/>
        <w:tblLook w:val="0000"/>
      </w:tblPr>
      <w:tblGrid>
        <w:gridCol w:w="675"/>
        <w:gridCol w:w="567"/>
        <w:gridCol w:w="8136"/>
      </w:tblGrid>
      <w:tr w:rsidR="00D1300B" w:rsidTr="008C0D16">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8C0D16">
        <w:trPr>
          <w:cantSplit/>
        </w:trPr>
        <w:tc>
          <w:tcPr>
            <w:tcW w:w="675" w:type="dxa"/>
          </w:tcPr>
          <w:p w:rsidR="00D1300B" w:rsidRDefault="00D1300B">
            <w:pPr>
              <w:rPr>
                <w:rFonts w:ascii="Arial" w:hAnsi="Arial"/>
              </w:rPr>
            </w:pPr>
          </w:p>
        </w:tc>
        <w:tc>
          <w:tcPr>
            <w:tcW w:w="8703" w:type="dxa"/>
            <w:gridSpan w:val="2"/>
          </w:tcPr>
          <w:p w:rsidR="00D1300B" w:rsidRDefault="00D1300B" w:rsidP="00994E32">
            <w:pPr>
              <w:rPr>
                <w:rFonts w:ascii="Arial" w:hAnsi="Arial"/>
              </w:rPr>
            </w:pPr>
            <w:r>
              <w:rPr>
                <w:rFonts w:ascii="Arial" w:hAnsi="Arial"/>
              </w:rPr>
              <w:t>Upon successful completion of this course, the student will demonstrate the ability to:</w:t>
            </w:r>
          </w:p>
          <w:p w:rsidR="00994E32" w:rsidRDefault="00994E32" w:rsidP="00994E32">
            <w:pPr>
              <w:rPr>
                <w:rFonts w:ascii="Arial" w:hAnsi="Arial"/>
              </w:rPr>
            </w:pPr>
          </w:p>
          <w:p w:rsidR="00994E32" w:rsidRDefault="00994E32" w:rsidP="00994E32">
            <w:pPr>
              <w:rPr>
                <w:rFonts w:ascii="Arial" w:hAnsi="Arial"/>
              </w:rPr>
            </w:pPr>
          </w:p>
        </w:tc>
      </w:tr>
      <w:tr w:rsidR="00D1300B" w:rsidRPr="00F36DBB" w:rsidTr="008C0D16">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1</w:t>
            </w:r>
            <w:r w:rsidR="00D1300B" w:rsidRPr="00F36DBB">
              <w:rPr>
                <w:rFonts w:ascii="Arial" w:hAnsi="Arial" w:cs="Arial"/>
              </w:rPr>
              <w:t>.</w:t>
            </w:r>
          </w:p>
        </w:tc>
        <w:tc>
          <w:tcPr>
            <w:tcW w:w="8136" w:type="dxa"/>
          </w:tcPr>
          <w:p w:rsidR="00D1300B" w:rsidRPr="001E37C3" w:rsidRDefault="007F15FD" w:rsidP="00834161">
            <w:pPr>
              <w:rPr>
                <w:rFonts w:ascii="Arial" w:hAnsi="Arial" w:cs="Arial"/>
              </w:rPr>
            </w:pPr>
            <w:r w:rsidRPr="001E37C3">
              <w:rPr>
                <w:rFonts w:ascii="Arial" w:hAnsi="Arial" w:cs="Arial"/>
                <w:b/>
              </w:rPr>
              <w:t xml:space="preserve">understand the fundamental principles of science and math </w:t>
            </w:r>
            <w:r w:rsidRPr="001E37C3">
              <w:rPr>
                <w:rFonts w:ascii="Arial" w:hAnsi="Arial" w:cs="Arial"/>
                <w:bCs/>
                <w:i/>
                <w:sz w:val="20"/>
              </w:rPr>
              <w:t xml:space="preserve">(Reflection of </w:t>
            </w:r>
            <w:proofErr w:type="spellStart"/>
            <w:r w:rsidRPr="001E37C3">
              <w:rPr>
                <w:rFonts w:ascii="Arial" w:hAnsi="Arial" w:cs="Arial"/>
                <w:bCs/>
                <w:i/>
                <w:sz w:val="20"/>
              </w:rPr>
              <w:t>CSAC</w:t>
            </w:r>
            <w:proofErr w:type="spellEnd"/>
            <w:r w:rsidRPr="001E37C3">
              <w:rPr>
                <w:rFonts w:ascii="Arial" w:hAnsi="Arial" w:cs="Arial"/>
                <w:bCs/>
                <w:i/>
                <w:sz w:val="20"/>
              </w:rPr>
              <w:t xml:space="preserve"> Vocational </w:t>
            </w:r>
            <w:r w:rsidR="001E37C3" w:rsidRPr="001E37C3">
              <w:rPr>
                <w:rFonts w:ascii="Arial" w:hAnsi="Arial" w:cs="Arial"/>
                <w:bCs/>
                <w:i/>
                <w:sz w:val="20"/>
              </w:rPr>
              <w:t xml:space="preserve">Standard </w:t>
            </w:r>
            <w:r w:rsidRPr="001E37C3">
              <w:rPr>
                <w:rFonts w:ascii="Arial" w:hAnsi="Arial" w:cs="Arial"/>
                <w:bCs/>
                <w:i/>
                <w:sz w:val="20"/>
              </w:rPr>
              <w:t>#1)</w:t>
            </w:r>
          </w:p>
        </w:tc>
      </w:tr>
      <w:tr w:rsidR="00D1300B" w:rsidRPr="00F36DBB" w:rsidTr="008C0D1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D1300B" w:rsidRPr="001E37C3" w:rsidRDefault="00D1300B">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7F15FD" w:rsidRPr="001E37C3" w:rsidRDefault="007F15FD" w:rsidP="007F15FD">
            <w:pPr>
              <w:numPr>
                <w:ilvl w:val="0"/>
                <w:numId w:val="38"/>
              </w:numPr>
              <w:rPr>
                <w:rFonts w:ascii="Arial" w:hAnsi="Arial" w:cs="Arial"/>
              </w:rPr>
            </w:pPr>
            <w:r w:rsidRPr="001E37C3">
              <w:rPr>
                <w:rFonts w:ascii="Arial" w:hAnsi="Arial" w:cs="Arial"/>
              </w:rPr>
              <w:t>identify the five strands of math and the concepts associated with each strand</w:t>
            </w:r>
          </w:p>
          <w:p w:rsidR="007F15FD" w:rsidRDefault="007F15FD" w:rsidP="007F15FD">
            <w:pPr>
              <w:numPr>
                <w:ilvl w:val="0"/>
                <w:numId w:val="38"/>
              </w:numPr>
              <w:rPr>
                <w:rFonts w:ascii="Arial" w:hAnsi="Arial" w:cs="Arial"/>
              </w:rPr>
            </w:pPr>
            <w:r w:rsidRPr="001E37C3">
              <w:rPr>
                <w:rFonts w:ascii="Arial" w:hAnsi="Arial" w:cs="Arial"/>
              </w:rPr>
              <w:t>identify three areas of science,  life, physical and earth, and the concepts associated with each area</w:t>
            </w:r>
          </w:p>
          <w:p w:rsidR="00544444" w:rsidRPr="001E37C3" w:rsidRDefault="00544444" w:rsidP="007F15FD">
            <w:pPr>
              <w:numPr>
                <w:ilvl w:val="0"/>
                <w:numId w:val="38"/>
              </w:numPr>
              <w:rPr>
                <w:rFonts w:ascii="Arial" w:hAnsi="Arial" w:cs="Arial"/>
              </w:rPr>
            </w:pPr>
            <w:r>
              <w:rPr>
                <w:rFonts w:ascii="Arial" w:hAnsi="Arial" w:cs="Arial"/>
              </w:rPr>
              <w:t>develop strategies to connect children with nature</w:t>
            </w:r>
          </w:p>
          <w:p w:rsidR="007F15FD" w:rsidRPr="001E37C3" w:rsidRDefault="007F15FD" w:rsidP="007F15FD">
            <w:pPr>
              <w:numPr>
                <w:ilvl w:val="0"/>
                <w:numId w:val="38"/>
              </w:numPr>
              <w:rPr>
                <w:rFonts w:ascii="Arial" w:hAnsi="Arial" w:cs="Arial"/>
              </w:rPr>
            </w:pPr>
            <w:r w:rsidRPr="001E37C3">
              <w:rPr>
                <w:rFonts w:ascii="Arial" w:hAnsi="Arial" w:cs="Arial"/>
              </w:rPr>
              <w:t>plan developmentally appropriate activities to facilitate children’s understanding of math and science concepts</w:t>
            </w:r>
          </w:p>
          <w:p w:rsidR="004F2B6A" w:rsidRDefault="004F2B6A" w:rsidP="00F070EB">
            <w:pPr>
              <w:widowControl w:val="0"/>
              <w:tabs>
                <w:tab w:val="left" w:pos="-1440"/>
              </w:tabs>
              <w:ind w:left="360"/>
              <w:rPr>
                <w:rFonts w:ascii="Arial" w:hAnsi="Arial" w:cs="Arial"/>
                <w:sz w:val="22"/>
                <w:szCs w:val="22"/>
              </w:rPr>
            </w:pPr>
          </w:p>
          <w:p w:rsidR="00994E32" w:rsidRPr="001E37C3" w:rsidRDefault="00994E32" w:rsidP="00F070EB">
            <w:pPr>
              <w:widowControl w:val="0"/>
              <w:tabs>
                <w:tab w:val="left" w:pos="-1440"/>
              </w:tabs>
              <w:ind w:left="360"/>
              <w:rPr>
                <w:rFonts w:ascii="Arial" w:hAnsi="Arial" w:cs="Arial"/>
                <w:sz w:val="22"/>
                <w:szCs w:val="22"/>
              </w:rPr>
            </w:pPr>
          </w:p>
        </w:tc>
      </w:tr>
      <w:tr w:rsidR="00D1300B" w:rsidRPr="00F36DBB" w:rsidTr="008C0D16">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2</w:t>
            </w:r>
            <w:r w:rsidR="00D1300B" w:rsidRPr="00F36DBB">
              <w:rPr>
                <w:rFonts w:ascii="Arial" w:hAnsi="Arial" w:cs="Arial"/>
              </w:rPr>
              <w:t>.</w:t>
            </w:r>
          </w:p>
        </w:tc>
        <w:tc>
          <w:tcPr>
            <w:tcW w:w="8136" w:type="dxa"/>
          </w:tcPr>
          <w:p w:rsidR="007F15FD" w:rsidRPr="001E37C3" w:rsidRDefault="007F15FD" w:rsidP="007F15FD">
            <w:pPr>
              <w:ind w:left="720" w:hanging="720"/>
              <w:rPr>
                <w:rFonts w:ascii="Arial" w:hAnsi="Arial" w:cs="Arial"/>
                <w:b/>
                <w:szCs w:val="22"/>
              </w:rPr>
            </w:pPr>
            <w:r w:rsidRPr="001E37C3">
              <w:rPr>
                <w:rFonts w:ascii="Arial" w:hAnsi="Arial" w:cs="Arial"/>
                <w:b/>
                <w:szCs w:val="22"/>
              </w:rPr>
              <w:t>use process-oriented and divergent teaching techniques to</w:t>
            </w:r>
          </w:p>
          <w:p w:rsidR="007F15FD" w:rsidRPr="001E37C3" w:rsidRDefault="007F15FD" w:rsidP="007F15FD">
            <w:pPr>
              <w:ind w:left="720" w:hanging="720"/>
              <w:rPr>
                <w:rFonts w:ascii="Arial" w:hAnsi="Arial" w:cs="Arial"/>
                <w:b/>
                <w:szCs w:val="22"/>
              </w:rPr>
            </w:pPr>
            <w:r w:rsidRPr="001E37C3">
              <w:rPr>
                <w:rFonts w:ascii="Arial" w:hAnsi="Arial" w:cs="Arial"/>
                <w:b/>
                <w:szCs w:val="22"/>
              </w:rPr>
              <w:t>incorporate cognitive experiences throughout the</w:t>
            </w:r>
          </w:p>
          <w:p w:rsidR="00D1300B" w:rsidRPr="001E37C3" w:rsidRDefault="007F15FD" w:rsidP="007F15FD">
            <w:pPr>
              <w:pStyle w:val="BodyText2"/>
              <w:spacing w:line="240" w:lineRule="auto"/>
              <w:rPr>
                <w:rFonts w:ascii="Arial" w:hAnsi="Arial" w:cs="Arial"/>
              </w:rPr>
            </w:pPr>
            <w:proofErr w:type="gramStart"/>
            <w:r w:rsidRPr="001E37C3">
              <w:rPr>
                <w:rFonts w:ascii="Arial" w:hAnsi="Arial" w:cs="Arial"/>
                <w:b/>
                <w:szCs w:val="22"/>
              </w:rPr>
              <w:t>curriculum</w:t>
            </w:r>
            <w:proofErr w:type="gramEnd"/>
            <w:r w:rsidRPr="001E37C3">
              <w:rPr>
                <w:rFonts w:ascii="Arial" w:hAnsi="Arial" w:cs="Arial"/>
                <w:b/>
                <w:szCs w:val="22"/>
              </w:rPr>
              <w:t xml:space="preserve">.  </w:t>
            </w:r>
            <w:r w:rsidRPr="001E37C3">
              <w:rPr>
                <w:rFonts w:ascii="Arial" w:hAnsi="Arial" w:cs="Arial"/>
                <w:bCs/>
                <w:i/>
                <w:sz w:val="20"/>
              </w:rPr>
              <w:t xml:space="preserve">(Reflection of </w:t>
            </w:r>
            <w:proofErr w:type="spellStart"/>
            <w:r w:rsidRPr="001E37C3">
              <w:rPr>
                <w:rFonts w:ascii="Arial" w:hAnsi="Arial" w:cs="Arial"/>
                <w:bCs/>
                <w:i/>
                <w:sz w:val="20"/>
              </w:rPr>
              <w:t>CSAC</w:t>
            </w:r>
            <w:proofErr w:type="spellEnd"/>
            <w:r w:rsidRPr="001E37C3">
              <w:rPr>
                <w:rFonts w:ascii="Arial" w:hAnsi="Arial" w:cs="Arial"/>
                <w:bCs/>
                <w:i/>
                <w:sz w:val="20"/>
              </w:rPr>
              <w:t xml:space="preserve"> Vocational</w:t>
            </w:r>
            <w:r w:rsidR="001E37C3" w:rsidRPr="001E37C3">
              <w:rPr>
                <w:rFonts w:ascii="Arial" w:hAnsi="Arial" w:cs="Arial"/>
                <w:bCs/>
                <w:i/>
                <w:sz w:val="20"/>
              </w:rPr>
              <w:t xml:space="preserve"> Standard</w:t>
            </w:r>
            <w:r w:rsidRPr="001E37C3">
              <w:rPr>
                <w:rFonts w:ascii="Arial" w:hAnsi="Arial" w:cs="Arial"/>
                <w:bCs/>
                <w:i/>
                <w:sz w:val="20"/>
              </w:rPr>
              <w:t xml:space="preserve"> #1)</w:t>
            </w:r>
          </w:p>
        </w:tc>
      </w:tr>
      <w:tr w:rsidR="00D1300B" w:rsidRPr="00F36DBB" w:rsidTr="008C0D1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D1300B" w:rsidRPr="001E37C3" w:rsidRDefault="00D1300B">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7F15FD" w:rsidRPr="001E37C3" w:rsidRDefault="007F15FD" w:rsidP="007F15FD">
            <w:pPr>
              <w:numPr>
                <w:ilvl w:val="0"/>
                <w:numId w:val="39"/>
              </w:numPr>
              <w:rPr>
                <w:rFonts w:ascii="Arial" w:hAnsi="Arial" w:cs="Arial"/>
                <w:b/>
              </w:rPr>
            </w:pPr>
            <w:proofErr w:type="gramStart"/>
            <w:r w:rsidRPr="001E37C3">
              <w:rPr>
                <w:rFonts w:ascii="Arial" w:hAnsi="Arial" w:cs="Arial"/>
              </w:rPr>
              <w:t>select</w:t>
            </w:r>
            <w:proofErr w:type="gramEnd"/>
            <w:r w:rsidRPr="001E37C3">
              <w:rPr>
                <w:rFonts w:ascii="Arial" w:hAnsi="Arial" w:cs="Arial"/>
              </w:rPr>
              <w:t xml:space="preserve"> developmentally appropriate methods of presenting cognitive experiences using process-oriented, open-ended teaching methods.</w:t>
            </w:r>
          </w:p>
          <w:p w:rsidR="007F15FD" w:rsidRPr="001E37C3" w:rsidRDefault="007F15FD" w:rsidP="007F15FD">
            <w:pPr>
              <w:numPr>
                <w:ilvl w:val="0"/>
                <w:numId w:val="39"/>
              </w:numPr>
              <w:rPr>
                <w:rFonts w:ascii="Arial" w:hAnsi="Arial" w:cs="Arial"/>
                <w:b/>
              </w:rPr>
            </w:pPr>
            <w:r w:rsidRPr="001E37C3">
              <w:rPr>
                <w:rFonts w:ascii="Arial" w:hAnsi="Arial" w:cs="Arial"/>
              </w:rPr>
              <w:t>communicate and interact effectively with children to encourage problem solving, inquiry and discovery strategies</w:t>
            </w:r>
          </w:p>
          <w:p w:rsidR="007F15FD" w:rsidRPr="001E37C3" w:rsidRDefault="007F15FD" w:rsidP="007F15FD">
            <w:pPr>
              <w:numPr>
                <w:ilvl w:val="0"/>
                <w:numId w:val="39"/>
              </w:numPr>
              <w:rPr>
                <w:rFonts w:ascii="Arial" w:hAnsi="Arial" w:cs="Arial"/>
                <w:b/>
              </w:rPr>
            </w:pPr>
            <w:r w:rsidRPr="001E37C3">
              <w:rPr>
                <w:rFonts w:ascii="Arial" w:hAnsi="Arial" w:cs="Arial"/>
              </w:rPr>
              <w:t>foster attitudes that encourage cognitive development</w:t>
            </w:r>
          </w:p>
          <w:p w:rsidR="007F15FD" w:rsidRPr="001E37C3" w:rsidRDefault="007F15FD" w:rsidP="007F15FD">
            <w:pPr>
              <w:numPr>
                <w:ilvl w:val="0"/>
                <w:numId w:val="39"/>
              </w:numPr>
              <w:rPr>
                <w:rFonts w:ascii="Arial" w:hAnsi="Arial" w:cs="Arial"/>
                <w:b/>
              </w:rPr>
            </w:pPr>
            <w:r w:rsidRPr="001E37C3">
              <w:rPr>
                <w:rFonts w:ascii="Arial" w:hAnsi="Arial" w:cs="Arial"/>
              </w:rPr>
              <w:t>document children’s learning experiences</w:t>
            </w:r>
          </w:p>
          <w:p w:rsidR="007F15FD" w:rsidRPr="001E37C3" w:rsidRDefault="007F15FD" w:rsidP="007F15FD">
            <w:pPr>
              <w:numPr>
                <w:ilvl w:val="0"/>
                <w:numId w:val="39"/>
              </w:numPr>
              <w:rPr>
                <w:rFonts w:ascii="Arial" w:hAnsi="Arial" w:cs="Arial"/>
                <w:b/>
              </w:rPr>
            </w:pPr>
            <w:r w:rsidRPr="001E37C3">
              <w:rPr>
                <w:rFonts w:ascii="Arial" w:hAnsi="Arial" w:cs="Arial"/>
              </w:rPr>
              <w:t>use media assisted observation techniques</w:t>
            </w:r>
          </w:p>
          <w:p w:rsidR="007F15FD" w:rsidRPr="001E37C3" w:rsidRDefault="007F15FD" w:rsidP="007F15FD">
            <w:pPr>
              <w:numPr>
                <w:ilvl w:val="0"/>
                <w:numId w:val="39"/>
              </w:numPr>
              <w:rPr>
                <w:rFonts w:ascii="Arial" w:hAnsi="Arial" w:cs="Arial"/>
                <w:b/>
              </w:rPr>
            </w:pPr>
            <w:r w:rsidRPr="001E37C3">
              <w:rPr>
                <w:rFonts w:ascii="Arial" w:hAnsi="Arial" w:cs="Arial"/>
              </w:rPr>
              <w:t xml:space="preserve">identify how cognitive learning opportunities can be incorporated into all </w:t>
            </w:r>
            <w:r w:rsidR="001D01FF">
              <w:rPr>
                <w:rFonts w:ascii="Arial" w:hAnsi="Arial" w:cs="Arial"/>
              </w:rPr>
              <w:t>aspects of programming</w:t>
            </w:r>
          </w:p>
          <w:p w:rsidR="007748BC" w:rsidRDefault="007F15FD" w:rsidP="007748BC">
            <w:pPr>
              <w:widowControl w:val="0"/>
              <w:numPr>
                <w:ilvl w:val="0"/>
                <w:numId w:val="39"/>
              </w:numPr>
              <w:rPr>
                <w:rFonts w:ascii="Arial" w:hAnsi="Arial" w:cs="Arial"/>
              </w:rPr>
            </w:pPr>
            <w:r w:rsidRPr="004E6230">
              <w:rPr>
                <w:rFonts w:ascii="Arial" w:hAnsi="Arial" w:cs="Arial"/>
              </w:rPr>
              <w:t xml:space="preserve">evaluate one’s teaching and the learning of the children </w:t>
            </w:r>
          </w:p>
          <w:p w:rsidR="00A92ADA" w:rsidRPr="004E6230" w:rsidRDefault="00A92ADA" w:rsidP="00A92ADA">
            <w:pPr>
              <w:widowControl w:val="0"/>
              <w:rPr>
                <w:rFonts w:ascii="Arial" w:hAnsi="Arial" w:cs="Arial"/>
              </w:rPr>
            </w:pPr>
          </w:p>
          <w:p w:rsidR="008C0D16" w:rsidRDefault="008C0D16" w:rsidP="007748BC">
            <w:pPr>
              <w:widowControl w:val="0"/>
              <w:tabs>
                <w:tab w:val="left" w:pos="-1440"/>
              </w:tabs>
              <w:rPr>
                <w:rFonts w:ascii="Arial" w:hAnsi="Arial" w:cs="Arial"/>
              </w:rPr>
            </w:pPr>
          </w:p>
          <w:p w:rsidR="00994E32" w:rsidRPr="001E37C3" w:rsidRDefault="00994E32" w:rsidP="007748BC">
            <w:pPr>
              <w:widowControl w:val="0"/>
              <w:tabs>
                <w:tab w:val="left" w:pos="-1440"/>
              </w:tabs>
              <w:rPr>
                <w:rFonts w:ascii="Arial" w:hAnsi="Arial" w:cs="Arial"/>
              </w:rPr>
            </w:pPr>
          </w:p>
        </w:tc>
      </w:tr>
    </w:tbl>
    <w:p w:rsidR="008C0D16" w:rsidRDefault="008C0D16"/>
    <w:p w:rsidR="008C0D16" w:rsidRDefault="008C0D16"/>
    <w:p w:rsidR="008C0D16" w:rsidRDefault="008C0D16"/>
    <w:tbl>
      <w:tblPr>
        <w:tblW w:w="0" w:type="auto"/>
        <w:tblLayout w:type="fixed"/>
        <w:tblLook w:val="0000"/>
      </w:tblPr>
      <w:tblGrid>
        <w:gridCol w:w="675"/>
        <w:gridCol w:w="567"/>
        <w:gridCol w:w="8136"/>
      </w:tblGrid>
      <w:tr w:rsidR="00F61F6A" w:rsidRPr="00F36DBB" w:rsidTr="008C0D16">
        <w:tc>
          <w:tcPr>
            <w:tcW w:w="675" w:type="dxa"/>
          </w:tcPr>
          <w:p w:rsidR="00F61F6A" w:rsidRPr="00F36DBB" w:rsidRDefault="00F61F6A">
            <w:pPr>
              <w:rPr>
                <w:rFonts w:ascii="Arial" w:hAnsi="Arial" w:cs="Arial"/>
              </w:rPr>
            </w:pPr>
          </w:p>
        </w:tc>
        <w:tc>
          <w:tcPr>
            <w:tcW w:w="567" w:type="dxa"/>
          </w:tcPr>
          <w:p w:rsidR="00F61F6A" w:rsidRPr="00F36DBB" w:rsidRDefault="00994E32">
            <w:pPr>
              <w:rPr>
                <w:rFonts w:ascii="Arial" w:hAnsi="Arial" w:cs="Arial"/>
              </w:rPr>
            </w:pPr>
            <w:r>
              <w:rPr>
                <w:rFonts w:ascii="Arial" w:hAnsi="Arial" w:cs="Arial"/>
              </w:rPr>
              <w:t>3</w:t>
            </w:r>
            <w:r w:rsidR="00F61F6A" w:rsidRPr="00F36DBB">
              <w:rPr>
                <w:rFonts w:ascii="Arial" w:hAnsi="Arial" w:cs="Arial"/>
              </w:rPr>
              <w:t>.</w:t>
            </w:r>
          </w:p>
        </w:tc>
        <w:tc>
          <w:tcPr>
            <w:tcW w:w="8136" w:type="dxa"/>
          </w:tcPr>
          <w:p w:rsidR="00F61F6A" w:rsidRPr="00DD312B" w:rsidRDefault="00F61F6A" w:rsidP="00F61F6A">
            <w:pPr>
              <w:rPr>
                <w:rFonts w:ascii="Arial" w:hAnsi="Arial" w:cs="Arial"/>
                <w:b/>
              </w:rPr>
            </w:pPr>
            <w:r w:rsidRPr="00DD312B">
              <w:rPr>
                <w:rFonts w:ascii="Arial" w:hAnsi="Arial" w:cs="Arial"/>
                <w:b/>
              </w:rPr>
              <w:t>act in a professional manner</w:t>
            </w:r>
          </w:p>
        </w:tc>
      </w:tr>
      <w:tr w:rsidR="00F61F6A" w:rsidRPr="00F36DBB" w:rsidTr="008C0D16">
        <w:tc>
          <w:tcPr>
            <w:tcW w:w="675" w:type="dxa"/>
          </w:tcPr>
          <w:p w:rsidR="00F61F6A" w:rsidRPr="00F36DBB" w:rsidRDefault="00F61F6A">
            <w:pPr>
              <w:rPr>
                <w:rFonts w:ascii="Arial" w:hAnsi="Arial" w:cs="Arial"/>
              </w:rPr>
            </w:pPr>
          </w:p>
        </w:tc>
        <w:tc>
          <w:tcPr>
            <w:tcW w:w="567" w:type="dxa"/>
          </w:tcPr>
          <w:p w:rsidR="00F61F6A" w:rsidRPr="00F36DBB" w:rsidRDefault="00F61F6A">
            <w:pPr>
              <w:rPr>
                <w:rFonts w:ascii="Arial" w:hAnsi="Arial" w:cs="Arial"/>
              </w:rPr>
            </w:pPr>
          </w:p>
        </w:tc>
        <w:tc>
          <w:tcPr>
            <w:tcW w:w="8136" w:type="dxa"/>
          </w:tcPr>
          <w:p w:rsidR="00F61F6A" w:rsidRDefault="00F61F6A" w:rsidP="00F61F6A">
            <w:pPr>
              <w:rPr>
                <w:rFonts w:ascii="Arial" w:hAnsi="Arial" w:cs="Arial"/>
                <w:i/>
                <w:sz w:val="20"/>
              </w:rPr>
            </w:pPr>
            <w:r w:rsidRPr="00DD312B">
              <w:rPr>
                <w:rFonts w:ascii="Arial" w:hAnsi="Arial" w:cs="Arial"/>
                <w:b/>
              </w:rPr>
              <w:t xml:space="preserve"> </w:t>
            </w:r>
            <w:r w:rsidRPr="00DD312B">
              <w:rPr>
                <w:rFonts w:ascii="Arial" w:hAnsi="Arial" w:cs="Arial"/>
                <w:i/>
                <w:sz w:val="20"/>
              </w:rPr>
              <w:t xml:space="preserve">(Reflection of </w:t>
            </w:r>
            <w:proofErr w:type="spellStart"/>
            <w:smartTag w:uri="urn:schemas-microsoft-com:office:smarttags" w:element="stockticker">
              <w:r w:rsidRPr="00DD312B">
                <w:rPr>
                  <w:rFonts w:ascii="Arial" w:hAnsi="Arial" w:cs="Arial"/>
                  <w:i/>
                  <w:sz w:val="20"/>
                </w:rPr>
                <w:t>VLO</w:t>
              </w:r>
            </w:smartTag>
            <w:proofErr w:type="spellEnd"/>
            <w:r w:rsidRPr="00DD312B">
              <w:rPr>
                <w:rFonts w:ascii="Arial" w:hAnsi="Arial" w:cs="Arial"/>
                <w:i/>
                <w:sz w:val="20"/>
              </w:rPr>
              <w:t xml:space="preserve"> #6 and Essential Employability Skills #1, 5 and 6)</w:t>
            </w:r>
          </w:p>
          <w:p w:rsidR="00F61F6A" w:rsidRPr="00A30987" w:rsidRDefault="00F61F6A" w:rsidP="00F61F6A">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F61F6A" w:rsidRPr="00A30987" w:rsidRDefault="00F61F6A" w:rsidP="00F61F6A">
            <w:pPr>
              <w:numPr>
                <w:ilvl w:val="0"/>
                <w:numId w:val="34"/>
              </w:numPr>
              <w:tabs>
                <w:tab w:val="clear" w:pos="360"/>
                <w:tab w:val="num" w:pos="1080"/>
              </w:tabs>
              <w:rPr>
                <w:rFonts w:ascii="Arial" w:hAnsi="Arial" w:cs="Arial"/>
              </w:rPr>
            </w:pPr>
            <w:r w:rsidRPr="00A30987">
              <w:rPr>
                <w:rFonts w:ascii="Arial" w:hAnsi="Arial" w:cs="Arial"/>
              </w:rPr>
              <w:t xml:space="preserve">contribute one’s own ideas, opinions and information while demonstrating respect of those of others </w:t>
            </w:r>
          </w:p>
          <w:p w:rsidR="00F61F6A" w:rsidRDefault="00F61F6A" w:rsidP="00F61F6A">
            <w:pPr>
              <w:numPr>
                <w:ilvl w:val="0"/>
                <w:numId w:val="34"/>
              </w:numPr>
              <w:tabs>
                <w:tab w:val="clear" w:pos="360"/>
                <w:tab w:val="num" w:pos="1080"/>
              </w:tabs>
              <w:rPr>
                <w:rFonts w:ascii="Arial" w:hAnsi="Arial" w:cs="Arial"/>
              </w:rPr>
            </w:pPr>
            <w:r w:rsidRPr="00A30987">
              <w:rPr>
                <w:rFonts w:ascii="Arial" w:hAnsi="Arial" w:cs="Arial"/>
              </w:rPr>
              <w:t xml:space="preserve">communicate clearly, concisely, and effectively in  written, spoken, and visual form </w:t>
            </w:r>
          </w:p>
          <w:p w:rsidR="00F61F6A" w:rsidRDefault="00F61F6A" w:rsidP="00F61F6A">
            <w:pPr>
              <w:numPr>
                <w:ilvl w:val="0"/>
                <w:numId w:val="34"/>
              </w:numPr>
              <w:tabs>
                <w:tab w:val="clear" w:pos="360"/>
                <w:tab w:val="num" w:pos="1080"/>
              </w:tabs>
              <w:rPr>
                <w:rFonts w:ascii="Arial" w:hAnsi="Arial" w:cs="Arial"/>
              </w:rPr>
            </w:pPr>
            <w:r>
              <w:rPr>
                <w:rFonts w:ascii="Arial" w:hAnsi="Arial" w:cs="Arial"/>
              </w:rPr>
              <w:t>work collaboratively with others</w:t>
            </w:r>
          </w:p>
          <w:p w:rsidR="00F61F6A" w:rsidRPr="00A30987" w:rsidRDefault="00F61F6A" w:rsidP="00F61F6A">
            <w:pPr>
              <w:numPr>
                <w:ilvl w:val="0"/>
                <w:numId w:val="34"/>
              </w:numPr>
              <w:tabs>
                <w:tab w:val="clear" w:pos="360"/>
                <w:tab w:val="num" w:pos="1080"/>
              </w:tabs>
              <w:rPr>
                <w:rFonts w:ascii="Arial" w:hAnsi="Arial" w:cs="Arial"/>
              </w:rPr>
            </w:pPr>
            <w:r>
              <w:rPr>
                <w:rFonts w:ascii="Arial" w:hAnsi="Arial" w:cs="Arial"/>
              </w:rPr>
              <w:t>take responsibility for one’s own actions, decisions,  and consequences</w:t>
            </w:r>
          </w:p>
          <w:p w:rsidR="00F61F6A" w:rsidRDefault="00F61F6A" w:rsidP="00F61F6A">
            <w:pPr>
              <w:numPr>
                <w:ilvl w:val="0"/>
                <w:numId w:val="34"/>
              </w:numPr>
              <w:tabs>
                <w:tab w:val="clear" w:pos="360"/>
                <w:tab w:val="num" w:pos="1800"/>
              </w:tabs>
              <w:rPr>
                <w:rFonts w:ascii="Arial" w:hAnsi="Arial" w:cs="Arial"/>
              </w:rPr>
            </w:pPr>
            <w:proofErr w:type="gramStart"/>
            <w:r w:rsidRPr="00A30987">
              <w:rPr>
                <w:rFonts w:ascii="Arial" w:hAnsi="Arial" w:cs="Arial"/>
              </w:rPr>
              <w:t>apply</w:t>
            </w:r>
            <w:proofErr w:type="gramEnd"/>
            <w:r w:rsidRPr="00A30987">
              <w:rPr>
                <w:rFonts w:ascii="Arial" w:hAnsi="Arial" w:cs="Arial"/>
              </w:rPr>
              <w:t xml:space="preserve"> an accepted standard of writing, grammar, spelling and format to all submitted documents.</w:t>
            </w:r>
          </w:p>
          <w:p w:rsidR="00F61F6A" w:rsidRDefault="00F61F6A" w:rsidP="00F61F6A">
            <w:pPr>
              <w:numPr>
                <w:ilvl w:val="0"/>
                <w:numId w:val="34"/>
              </w:numPr>
              <w:tabs>
                <w:tab w:val="clear" w:pos="360"/>
                <w:tab w:val="num" w:pos="1800"/>
              </w:tabs>
              <w:rPr>
                <w:rFonts w:ascii="Arial" w:hAnsi="Arial" w:cs="Arial"/>
              </w:rPr>
            </w:pPr>
            <w:r>
              <w:rPr>
                <w:rFonts w:ascii="Arial" w:hAnsi="Arial" w:cs="Arial"/>
              </w:rPr>
              <w:t xml:space="preserve">cooperate fully with policies and procedures outlined in the Student Code of Conduct and </w:t>
            </w:r>
            <w:proofErr w:type="spellStart"/>
            <w:r>
              <w:rPr>
                <w:rFonts w:ascii="Arial" w:hAnsi="Arial" w:cs="Arial"/>
              </w:rPr>
              <w:t>ECE</w:t>
            </w:r>
            <w:proofErr w:type="spellEnd"/>
            <w:r>
              <w:rPr>
                <w:rFonts w:ascii="Arial" w:hAnsi="Arial" w:cs="Arial"/>
              </w:rPr>
              <w:t xml:space="preserve"> Program Manual</w:t>
            </w:r>
          </w:p>
          <w:p w:rsidR="00F61F6A" w:rsidRPr="00F61F6A" w:rsidRDefault="00F61F6A" w:rsidP="00F61F6A">
            <w:pPr>
              <w:pStyle w:val="ListParagraph"/>
              <w:numPr>
                <w:ilvl w:val="0"/>
                <w:numId w:val="34"/>
              </w:numPr>
              <w:rPr>
                <w:rFonts w:ascii="Arial" w:hAnsi="Arial" w:cs="Arial"/>
                <w:i/>
                <w:sz w:val="20"/>
              </w:rPr>
            </w:pPr>
            <w:r w:rsidRPr="00F61F6A">
              <w:rPr>
                <w:rFonts w:ascii="Arial" w:hAnsi="Arial" w:cs="Arial"/>
              </w:rPr>
              <w:t>demonstrate reflective practice</w:t>
            </w:r>
          </w:p>
          <w:p w:rsidR="00F61F6A" w:rsidRDefault="00F61F6A" w:rsidP="00F61F6A">
            <w:pPr>
              <w:rPr>
                <w:rFonts w:ascii="Arial" w:hAnsi="Arial" w:cs="Arial"/>
                <w:i/>
                <w:sz w:val="20"/>
              </w:rPr>
            </w:pPr>
          </w:p>
          <w:p w:rsidR="00F61F6A" w:rsidRPr="00DD312B" w:rsidRDefault="00F61F6A" w:rsidP="00F61F6A">
            <w:pPr>
              <w:rPr>
                <w:rFonts w:ascii="Arial" w:hAnsi="Arial" w:cs="Arial"/>
                <w:sz w:val="20"/>
              </w:rPr>
            </w:pPr>
          </w:p>
        </w:tc>
      </w:tr>
      <w:tr w:rsidR="00D1300B" w:rsidRPr="00F36DBB" w:rsidTr="008C0D16">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703" w:type="dxa"/>
            <w:gridSpan w:val="2"/>
          </w:tcPr>
          <w:p w:rsidR="00D1300B" w:rsidRDefault="00D1300B">
            <w:pPr>
              <w:rPr>
                <w:rFonts w:ascii="Arial" w:hAnsi="Arial" w:cs="Arial"/>
                <w:b/>
              </w:rPr>
            </w:pPr>
            <w:r w:rsidRPr="00F36DBB">
              <w:rPr>
                <w:rFonts w:ascii="Arial" w:hAnsi="Arial" w:cs="Arial"/>
                <w:b/>
              </w:rPr>
              <w:t>TOPICS:</w:t>
            </w:r>
          </w:p>
          <w:p w:rsidR="008C0D16" w:rsidRDefault="008C0D16">
            <w:pPr>
              <w:rPr>
                <w:rFonts w:ascii="Arial" w:hAnsi="Arial" w:cs="Arial"/>
                <w:b/>
              </w:rPr>
            </w:pPr>
          </w:p>
          <w:p w:rsidR="008C0D16" w:rsidRPr="008C0D16" w:rsidRDefault="008C0D16" w:rsidP="008C0D16">
            <w:pPr>
              <w:pStyle w:val="ListParagraph"/>
              <w:numPr>
                <w:ilvl w:val="0"/>
                <w:numId w:val="40"/>
              </w:numPr>
              <w:spacing w:line="276" w:lineRule="auto"/>
              <w:rPr>
                <w:rFonts w:ascii="Arial" w:hAnsi="Arial" w:cs="Arial"/>
                <w:sz w:val="22"/>
              </w:rPr>
            </w:pPr>
            <w:r w:rsidRPr="007748BC">
              <w:rPr>
                <w:rFonts w:ascii="Arial" w:hAnsi="Arial" w:cs="Arial"/>
              </w:rPr>
              <w:t>Fundamental math principles</w:t>
            </w:r>
          </w:p>
          <w:p w:rsidR="008C0D16" w:rsidRPr="00F61F6A" w:rsidRDefault="008C0D16" w:rsidP="008C0D16">
            <w:pPr>
              <w:pStyle w:val="ListParagraph"/>
              <w:numPr>
                <w:ilvl w:val="0"/>
                <w:numId w:val="40"/>
              </w:numPr>
              <w:spacing w:line="276" w:lineRule="auto"/>
              <w:rPr>
                <w:rFonts w:ascii="Arial" w:hAnsi="Arial" w:cs="Arial"/>
                <w:sz w:val="22"/>
              </w:rPr>
            </w:pPr>
            <w:r w:rsidRPr="007748BC">
              <w:rPr>
                <w:rFonts w:ascii="Arial" w:hAnsi="Arial" w:cs="Arial"/>
              </w:rPr>
              <w:t>Fundamental science principles</w:t>
            </w:r>
          </w:p>
          <w:p w:rsidR="008C0D16" w:rsidRPr="00F61F6A" w:rsidRDefault="008C0D16" w:rsidP="008C0D16">
            <w:pPr>
              <w:pStyle w:val="ListParagraph"/>
              <w:numPr>
                <w:ilvl w:val="0"/>
                <w:numId w:val="40"/>
              </w:numPr>
              <w:spacing w:line="276" w:lineRule="auto"/>
              <w:rPr>
                <w:rFonts w:ascii="Arial" w:hAnsi="Arial" w:cs="Arial"/>
                <w:sz w:val="22"/>
              </w:rPr>
            </w:pPr>
            <w:r w:rsidRPr="007748BC">
              <w:rPr>
                <w:rFonts w:ascii="Arial" w:hAnsi="Arial" w:cs="Arial"/>
              </w:rPr>
              <w:t>Fostering cognitive development</w:t>
            </w:r>
          </w:p>
          <w:p w:rsidR="008C0D16" w:rsidRPr="00F61F6A" w:rsidRDefault="008C0D16" w:rsidP="008C0D16">
            <w:pPr>
              <w:pStyle w:val="ListParagraph"/>
              <w:numPr>
                <w:ilvl w:val="0"/>
                <w:numId w:val="40"/>
              </w:numPr>
              <w:spacing w:line="276" w:lineRule="auto"/>
              <w:rPr>
                <w:rFonts w:ascii="Arial" w:hAnsi="Arial" w:cs="Arial"/>
                <w:sz w:val="22"/>
              </w:rPr>
            </w:pPr>
            <w:r w:rsidRPr="007748BC">
              <w:rPr>
                <w:rFonts w:ascii="Arial" w:hAnsi="Arial" w:cs="Arial"/>
              </w:rPr>
              <w:t>Documentation</w:t>
            </w:r>
          </w:p>
          <w:p w:rsidR="008C0D16" w:rsidRPr="00F61F6A" w:rsidRDefault="008C0D16" w:rsidP="008C0D16">
            <w:pPr>
              <w:pStyle w:val="ListParagraph"/>
              <w:numPr>
                <w:ilvl w:val="0"/>
                <w:numId w:val="40"/>
              </w:numPr>
              <w:spacing w:line="276" w:lineRule="auto"/>
              <w:rPr>
                <w:rFonts w:ascii="Arial" w:hAnsi="Arial" w:cs="Arial"/>
                <w:sz w:val="22"/>
              </w:rPr>
            </w:pPr>
            <w:r w:rsidRPr="007748BC">
              <w:rPr>
                <w:rFonts w:ascii="Arial" w:hAnsi="Arial" w:cs="Arial"/>
              </w:rPr>
              <w:t>Media assisted observation</w:t>
            </w:r>
          </w:p>
          <w:p w:rsidR="008C0D16" w:rsidRPr="00F61F6A" w:rsidRDefault="008C0D16" w:rsidP="008C0D16">
            <w:pPr>
              <w:pStyle w:val="ListParagraph"/>
              <w:numPr>
                <w:ilvl w:val="0"/>
                <w:numId w:val="40"/>
              </w:numPr>
              <w:spacing w:line="276" w:lineRule="auto"/>
              <w:rPr>
                <w:rFonts w:ascii="Arial" w:hAnsi="Arial" w:cs="Arial"/>
                <w:sz w:val="22"/>
              </w:rPr>
            </w:pPr>
            <w:r w:rsidRPr="007748BC">
              <w:rPr>
                <w:rFonts w:ascii="Arial" w:hAnsi="Arial" w:cs="Arial"/>
              </w:rPr>
              <w:t>Facilitating conversations with children</w:t>
            </w:r>
          </w:p>
          <w:p w:rsidR="008C0D16" w:rsidRPr="008C0D16" w:rsidRDefault="008C0D16" w:rsidP="008C0D16">
            <w:pPr>
              <w:pStyle w:val="ListParagraph"/>
              <w:numPr>
                <w:ilvl w:val="0"/>
                <w:numId w:val="40"/>
              </w:numPr>
              <w:rPr>
                <w:rFonts w:ascii="Arial" w:hAnsi="Arial" w:cs="Arial"/>
                <w:b/>
              </w:rPr>
            </w:pPr>
            <w:r w:rsidRPr="008C0D16">
              <w:rPr>
                <w:rFonts w:ascii="Arial" w:hAnsi="Arial" w:cs="Arial"/>
              </w:rPr>
              <w:t>Connecting children with nature</w:t>
            </w:r>
          </w:p>
          <w:p w:rsidR="00D1300B" w:rsidRDefault="00D1300B">
            <w:pPr>
              <w:rPr>
                <w:rFonts w:ascii="Arial" w:hAnsi="Arial" w:cs="Arial"/>
              </w:rPr>
            </w:pPr>
          </w:p>
          <w:p w:rsidR="008C0D16" w:rsidRPr="00F36DBB" w:rsidRDefault="008C0D16">
            <w:pPr>
              <w:rPr>
                <w:rFonts w:ascii="Arial" w:hAnsi="Arial" w:cs="Arial"/>
              </w:rPr>
            </w:pPr>
          </w:p>
        </w:tc>
      </w:tr>
      <w:tr w:rsidR="00D1300B" w:rsidRPr="00F36DBB" w:rsidTr="008C0D16">
        <w:trPr>
          <w:cantSplit/>
          <w:trHeight w:val="2640"/>
        </w:trPr>
        <w:tc>
          <w:tcPr>
            <w:tcW w:w="675" w:type="dxa"/>
          </w:tcPr>
          <w:p w:rsidR="00A92ADA" w:rsidRDefault="00A92ADA">
            <w:pPr>
              <w:rPr>
                <w:rFonts w:ascii="Arial" w:hAnsi="Arial" w:cs="Arial"/>
                <w:b/>
              </w:rPr>
            </w:pPr>
            <w:r>
              <w:rPr>
                <w:rFonts w:ascii="Arial" w:hAnsi="Arial" w:cs="Arial"/>
                <w:b/>
              </w:rPr>
              <w:t>IV.</w:t>
            </w: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D1300B" w:rsidRPr="00F36DBB" w:rsidRDefault="00D1300B">
            <w:pPr>
              <w:rPr>
                <w:rFonts w:ascii="Arial" w:hAnsi="Arial" w:cs="Arial"/>
                <w:b/>
              </w:rPr>
            </w:pPr>
          </w:p>
        </w:tc>
        <w:tc>
          <w:tcPr>
            <w:tcW w:w="8703" w:type="dxa"/>
            <w:gridSpan w:val="2"/>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8557D3" w:rsidRDefault="008557D3" w:rsidP="006E579C">
            <w:pPr>
              <w:pStyle w:val="ListParagraph"/>
              <w:numPr>
                <w:ilvl w:val="0"/>
                <w:numId w:val="44"/>
              </w:numPr>
              <w:rPr>
                <w:rFonts w:ascii="Arial" w:hAnsi="Arial" w:cs="Arial"/>
              </w:rPr>
            </w:pPr>
            <w:r>
              <w:rPr>
                <w:rFonts w:ascii="Arial" w:hAnsi="Arial" w:cs="Arial"/>
              </w:rPr>
              <w:t>Outdoor clothing, including rain gear.  Several cl</w:t>
            </w:r>
            <w:r w:rsidR="00994E32">
              <w:rPr>
                <w:rFonts w:ascii="Arial" w:hAnsi="Arial" w:cs="Arial"/>
              </w:rPr>
              <w:t xml:space="preserve">asses will be held outdoors.   </w:t>
            </w:r>
            <w:r>
              <w:rPr>
                <w:rFonts w:ascii="Arial" w:hAnsi="Arial" w:cs="Arial"/>
              </w:rPr>
              <w:t xml:space="preserve">There is no such thing as </w:t>
            </w:r>
            <w:r w:rsidR="00994E32">
              <w:rPr>
                <w:rFonts w:ascii="Arial" w:hAnsi="Arial" w:cs="Arial"/>
              </w:rPr>
              <w:t>bad weather…. only bad clothing.</w:t>
            </w:r>
          </w:p>
          <w:p w:rsidR="008557D3" w:rsidRDefault="008557D3" w:rsidP="008557D3">
            <w:pPr>
              <w:pStyle w:val="ListParagraph"/>
              <w:ind w:left="360"/>
              <w:rPr>
                <w:rFonts w:ascii="Arial" w:hAnsi="Arial" w:cs="Arial"/>
              </w:rPr>
            </w:pPr>
          </w:p>
          <w:p w:rsidR="006E579C" w:rsidRDefault="006E579C" w:rsidP="006E579C">
            <w:pPr>
              <w:pStyle w:val="ListParagraph"/>
              <w:numPr>
                <w:ilvl w:val="0"/>
                <w:numId w:val="44"/>
              </w:numPr>
              <w:rPr>
                <w:rFonts w:ascii="Arial" w:hAnsi="Arial" w:cs="Arial"/>
              </w:rPr>
            </w:pPr>
            <w:r w:rsidRPr="006E579C">
              <w:rPr>
                <w:rFonts w:ascii="Arial" w:hAnsi="Arial" w:cs="Arial"/>
              </w:rPr>
              <w:t>Use of a camera</w:t>
            </w:r>
            <w:r w:rsidR="00994E32">
              <w:rPr>
                <w:rFonts w:ascii="Arial" w:hAnsi="Arial" w:cs="Arial"/>
              </w:rPr>
              <w:t xml:space="preserve"> (S</w:t>
            </w:r>
            <w:r>
              <w:rPr>
                <w:rFonts w:ascii="Arial" w:hAnsi="Arial" w:cs="Arial"/>
              </w:rPr>
              <w:t>ome placements re</w:t>
            </w:r>
            <w:r w:rsidR="00994E32">
              <w:rPr>
                <w:rFonts w:ascii="Arial" w:hAnsi="Arial" w:cs="Arial"/>
              </w:rPr>
              <w:t>quire you to use their cameras. C</w:t>
            </w:r>
            <w:r>
              <w:rPr>
                <w:rFonts w:ascii="Arial" w:hAnsi="Arial" w:cs="Arial"/>
              </w:rPr>
              <w:t>ameras can be signed out at the Sault College library</w:t>
            </w:r>
            <w:r w:rsidR="00994E32">
              <w:rPr>
                <w:rFonts w:ascii="Arial" w:hAnsi="Arial" w:cs="Arial"/>
              </w:rPr>
              <w:t>.</w:t>
            </w:r>
            <w:r>
              <w:rPr>
                <w:rFonts w:ascii="Arial" w:hAnsi="Arial" w:cs="Arial"/>
              </w:rPr>
              <w:t>)</w:t>
            </w:r>
          </w:p>
          <w:p w:rsidR="006E579C" w:rsidRDefault="006E579C" w:rsidP="006E579C">
            <w:pPr>
              <w:pStyle w:val="ListParagraph"/>
              <w:ind w:left="360"/>
              <w:rPr>
                <w:rFonts w:ascii="Arial" w:hAnsi="Arial" w:cs="Arial"/>
              </w:rPr>
            </w:pPr>
          </w:p>
          <w:p w:rsidR="006E579C" w:rsidRPr="00DF29A8" w:rsidRDefault="006E579C" w:rsidP="006E579C">
            <w:pPr>
              <w:numPr>
                <w:ilvl w:val="0"/>
                <w:numId w:val="39"/>
              </w:numPr>
              <w:tabs>
                <w:tab w:val="left" w:pos="-1440"/>
              </w:tabs>
              <w:rPr>
                <w:rFonts w:ascii="Arial" w:hAnsi="Arial" w:cs="Arial"/>
                <w:lang w:val="en-GB"/>
              </w:rPr>
            </w:pPr>
            <w:r w:rsidRPr="00DF29A8">
              <w:rPr>
                <w:rFonts w:ascii="Arial" w:hAnsi="Arial" w:cs="Arial"/>
                <w:bCs/>
              </w:rPr>
              <w:t xml:space="preserve">Membership in the </w:t>
            </w:r>
            <w:proofErr w:type="spellStart"/>
            <w:r w:rsidRPr="00DF29A8">
              <w:rPr>
                <w:rFonts w:ascii="Arial" w:hAnsi="Arial" w:cs="Arial"/>
                <w:bCs/>
              </w:rPr>
              <w:t>ECE</w:t>
            </w:r>
            <w:proofErr w:type="spellEnd"/>
            <w:r w:rsidRPr="00DF29A8">
              <w:rPr>
                <w:rFonts w:ascii="Arial" w:hAnsi="Arial" w:cs="Arial"/>
                <w:bCs/>
              </w:rPr>
              <w:t xml:space="preserve"> Resource Room is strongly recommended</w:t>
            </w:r>
            <w:r w:rsidR="00994E32">
              <w:rPr>
                <w:rFonts w:ascii="Arial" w:hAnsi="Arial" w:cs="Arial"/>
                <w:bCs/>
              </w:rPr>
              <w:t>.</w:t>
            </w:r>
          </w:p>
          <w:p w:rsidR="00731183" w:rsidRPr="00A92ADA" w:rsidRDefault="00731183" w:rsidP="00A92ADA">
            <w:pPr>
              <w:rPr>
                <w:rFonts w:ascii="Arial" w:hAnsi="Arial" w:cs="Arial"/>
              </w:rPr>
            </w:pPr>
          </w:p>
        </w:tc>
      </w:tr>
      <w:tr w:rsidR="008C0D16" w:rsidRPr="00F36DBB" w:rsidTr="008C0D16">
        <w:trPr>
          <w:cantSplit/>
          <w:trHeight w:val="6939"/>
        </w:trPr>
        <w:tc>
          <w:tcPr>
            <w:tcW w:w="675" w:type="dxa"/>
          </w:tcPr>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pPr>
              <w:rPr>
                <w:rFonts w:ascii="Arial" w:hAnsi="Arial" w:cs="Arial"/>
                <w:b/>
              </w:rPr>
            </w:pPr>
          </w:p>
          <w:p w:rsidR="008C0D16" w:rsidRDefault="008C0D16" w:rsidP="008C0D16">
            <w:pPr>
              <w:rPr>
                <w:rFonts w:ascii="Arial" w:hAnsi="Arial" w:cs="Arial"/>
                <w:b/>
              </w:rPr>
            </w:pPr>
          </w:p>
        </w:tc>
        <w:tc>
          <w:tcPr>
            <w:tcW w:w="8703" w:type="dxa"/>
            <w:gridSpan w:val="2"/>
          </w:tcPr>
          <w:p w:rsidR="00224325" w:rsidRDefault="00224325" w:rsidP="00A92ADA">
            <w:pPr>
              <w:rPr>
                <w:rFonts w:ascii="Arial" w:hAnsi="Arial" w:cs="Arial"/>
                <w:b/>
                <w:i/>
                <w:szCs w:val="24"/>
                <w:lang w:val="en-CA" w:eastAsia="en-CA"/>
              </w:rPr>
            </w:pPr>
          </w:p>
          <w:p w:rsidR="008C0D16" w:rsidRDefault="008C0D16" w:rsidP="00A92ADA">
            <w:pPr>
              <w:rPr>
                <w:rFonts w:ascii="Arial" w:hAnsi="Arial" w:cs="Arial"/>
                <w:b/>
                <w:szCs w:val="24"/>
                <w:lang w:val="en-CA" w:eastAsia="en-CA"/>
              </w:rPr>
            </w:pPr>
            <w:r w:rsidRPr="006E579C">
              <w:rPr>
                <w:rFonts w:ascii="Arial" w:hAnsi="Arial" w:cs="Arial"/>
                <w:b/>
                <w:i/>
                <w:szCs w:val="24"/>
                <w:lang w:val="en-CA" w:eastAsia="en-CA"/>
              </w:rPr>
              <w:t>TEXTS PURCHASED IN OTHER COURSES</w:t>
            </w:r>
            <w:r w:rsidRPr="006E579C">
              <w:rPr>
                <w:rFonts w:ascii="Arial" w:hAnsi="Arial" w:cs="Arial"/>
                <w:b/>
                <w:szCs w:val="24"/>
                <w:lang w:val="en-CA" w:eastAsia="en-CA"/>
              </w:rPr>
              <w:t xml:space="preserve"> BUT USED IN THIS COURSE</w:t>
            </w:r>
          </w:p>
          <w:p w:rsidR="008C0D16" w:rsidRDefault="008C0D16" w:rsidP="00A92ADA">
            <w:pPr>
              <w:ind w:left="720"/>
              <w:rPr>
                <w:rFonts w:ascii="Arial" w:hAnsi="Arial" w:cs="Arial"/>
                <w:b/>
                <w:szCs w:val="24"/>
                <w:lang w:val="en-CA" w:eastAsia="en-CA"/>
              </w:rPr>
            </w:pPr>
          </w:p>
          <w:p w:rsidR="008C0D16" w:rsidRDefault="008C0D16" w:rsidP="00A92ADA">
            <w:pPr>
              <w:numPr>
                <w:ilvl w:val="0"/>
                <w:numId w:val="41"/>
              </w:numPr>
              <w:tabs>
                <w:tab w:val="clear" w:pos="360"/>
                <w:tab w:val="num" w:pos="1080"/>
              </w:tabs>
              <w:rPr>
                <w:rFonts w:ascii="Arial" w:hAnsi="Arial" w:cs="Arial"/>
                <w:bCs/>
                <w:szCs w:val="24"/>
              </w:rPr>
            </w:pPr>
            <w:proofErr w:type="spellStart"/>
            <w:r w:rsidRPr="00DF29A8">
              <w:rPr>
                <w:rFonts w:ascii="Arial" w:hAnsi="Arial" w:cs="Arial"/>
                <w:bCs/>
                <w:szCs w:val="22"/>
              </w:rPr>
              <w:t>Crowther</w:t>
            </w:r>
            <w:proofErr w:type="spellEnd"/>
            <w:r w:rsidRPr="00DF29A8">
              <w:rPr>
                <w:rFonts w:ascii="Arial" w:hAnsi="Arial" w:cs="Arial"/>
                <w:bCs/>
                <w:szCs w:val="22"/>
              </w:rPr>
              <w:t xml:space="preserve">, I.  </w:t>
            </w:r>
            <w:r w:rsidRPr="00807E7A">
              <w:rPr>
                <w:rFonts w:ascii="Arial" w:hAnsi="Arial" w:cs="Arial"/>
                <w:bCs/>
                <w:szCs w:val="22"/>
              </w:rPr>
              <w:t>(2007)</w:t>
            </w:r>
            <w:proofErr w:type="gramStart"/>
            <w:r w:rsidRPr="007748BC">
              <w:rPr>
                <w:rFonts w:ascii="Arial" w:hAnsi="Arial" w:cs="Arial"/>
                <w:bCs/>
                <w:color w:val="FF0000"/>
                <w:szCs w:val="22"/>
              </w:rPr>
              <w:t>,</w:t>
            </w:r>
            <w:r w:rsidRPr="007748BC">
              <w:rPr>
                <w:rFonts w:ascii="Arial" w:hAnsi="Arial" w:cs="Arial"/>
                <w:b/>
                <w:bCs/>
                <w:i/>
                <w:szCs w:val="22"/>
              </w:rPr>
              <w:t xml:space="preserve">  </w:t>
            </w:r>
            <w:r w:rsidRPr="00DF29A8">
              <w:rPr>
                <w:rFonts w:ascii="Arial" w:hAnsi="Arial" w:cs="Arial"/>
                <w:b/>
                <w:bCs/>
                <w:i/>
                <w:szCs w:val="22"/>
              </w:rPr>
              <w:t>Creating</w:t>
            </w:r>
            <w:proofErr w:type="gramEnd"/>
            <w:r w:rsidRPr="00DF29A8">
              <w:rPr>
                <w:rFonts w:ascii="Arial" w:hAnsi="Arial" w:cs="Arial"/>
                <w:b/>
                <w:bCs/>
                <w:i/>
                <w:szCs w:val="22"/>
              </w:rPr>
              <w:t xml:space="preserve"> Effective Learning Environments. Second Canadian Edition.</w:t>
            </w:r>
            <w:r w:rsidRPr="00DF29A8">
              <w:rPr>
                <w:rFonts w:ascii="Arial" w:hAnsi="Arial" w:cs="Arial"/>
                <w:bCs/>
                <w:szCs w:val="22"/>
              </w:rPr>
              <w:t xml:space="preserve">  ON:  Thomson Nelson Publishing, </w:t>
            </w:r>
            <w:r w:rsidRPr="00B50002">
              <w:rPr>
                <w:rFonts w:ascii="Arial" w:hAnsi="Arial" w:cs="Arial"/>
                <w:szCs w:val="24"/>
                <w:lang w:val="en-GB"/>
              </w:rPr>
              <w:t>(</w:t>
            </w:r>
            <w:r w:rsidRPr="00B50002">
              <w:rPr>
                <w:rFonts w:ascii="Arial" w:hAnsi="Arial" w:cs="Arial"/>
                <w:bCs/>
                <w:szCs w:val="24"/>
              </w:rPr>
              <w:t>previously purchased)</w:t>
            </w:r>
          </w:p>
          <w:p w:rsidR="008C0D16" w:rsidRPr="00B50002" w:rsidRDefault="008C0D16" w:rsidP="00A92ADA">
            <w:pPr>
              <w:ind w:left="360"/>
              <w:rPr>
                <w:rFonts w:ascii="Arial" w:hAnsi="Arial" w:cs="Arial"/>
                <w:bCs/>
                <w:szCs w:val="24"/>
              </w:rPr>
            </w:pPr>
          </w:p>
          <w:p w:rsidR="008C0D16" w:rsidRDefault="008C0D16" w:rsidP="00DB0A6D">
            <w:pPr>
              <w:numPr>
                <w:ilvl w:val="0"/>
                <w:numId w:val="41"/>
              </w:numPr>
              <w:tabs>
                <w:tab w:val="clear" w:pos="360"/>
                <w:tab w:val="num" w:pos="1080"/>
              </w:tabs>
              <w:rPr>
                <w:rFonts w:ascii="Arial" w:hAnsi="Arial" w:cs="Arial"/>
                <w:bCs/>
                <w:szCs w:val="24"/>
              </w:rPr>
            </w:pPr>
            <w:r w:rsidRPr="00B50002">
              <w:rPr>
                <w:rFonts w:ascii="Arial" w:hAnsi="Arial" w:cs="Arial"/>
                <w:szCs w:val="22"/>
                <w:lang w:val="en-CA" w:eastAsia="en-CA"/>
              </w:rPr>
              <w:t xml:space="preserve">Haig, J., MacMillan, V., </w:t>
            </w:r>
            <w:proofErr w:type="spellStart"/>
            <w:r w:rsidRPr="00B50002">
              <w:rPr>
                <w:rFonts w:ascii="Arial" w:hAnsi="Arial" w:cs="Arial"/>
                <w:szCs w:val="22"/>
                <w:lang w:val="en-CA" w:eastAsia="en-CA"/>
              </w:rPr>
              <w:t>Raikes</w:t>
            </w:r>
            <w:proofErr w:type="spellEnd"/>
            <w:r w:rsidRPr="00B50002">
              <w:rPr>
                <w:rFonts w:ascii="Arial" w:hAnsi="Arial" w:cs="Arial"/>
                <w:szCs w:val="22"/>
                <w:lang w:val="en-CA" w:eastAsia="en-CA"/>
              </w:rPr>
              <w:t xml:space="preserve">, G.  </w:t>
            </w:r>
            <w:r>
              <w:rPr>
                <w:rFonts w:ascii="Arial" w:hAnsi="Arial" w:cs="Arial"/>
                <w:szCs w:val="22"/>
                <w:lang w:val="en-CA" w:eastAsia="en-CA"/>
              </w:rPr>
              <w:t xml:space="preserve">(2010) </w:t>
            </w:r>
            <w:r w:rsidRPr="00B50002">
              <w:rPr>
                <w:rFonts w:ascii="Arial" w:hAnsi="Arial" w:cs="Arial"/>
                <w:b/>
                <w:i/>
                <w:iCs/>
                <w:szCs w:val="22"/>
                <w:lang w:val="en-CA" w:eastAsia="en-CA"/>
              </w:rPr>
              <w:t>Cites and Sources</w:t>
            </w:r>
            <w:r w:rsidRPr="00B50002">
              <w:rPr>
                <w:rFonts w:ascii="Arial" w:hAnsi="Arial" w:cs="Arial"/>
                <w:b/>
                <w:szCs w:val="22"/>
                <w:lang w:val="en-CA" w:eastAsia="en-CA"/>
              </w:rPr>
              <w:t xml:space="preserve">. </w:t>
            </w:r>
            <w:r>
              <w:rPr>
                <w:rFonts w:ascii="Arial" w:hAnsi="Arial" w:cs="Arial"/>
                <w:b/>
                <w:szCs w:val="22"/>
                <w:lang w:val="en-CA" w:eastAsia="en-CA"/>
              </w:rPr>
              <w:t xml:space="preserve">Revised </w:t>
            </w:r>
            <w:r w:rsidRPr="00B50002">
              <w:rPr>
                <w:rFonts w:ascii="Arial" w:hAnsi="Arial" w:cs="Arial"/>
                <w:b/>
                <w:i/>
                <w:szCs w:val="22"/>
                <w:lang w:val="en-CA" w:eastAsia="en-CA"/>
              </w:rPr>
              <w:t>3</w:t>
            </w:r>
            <w:r w:rsidRPr="00B50002">
              <w:rPr>
                <w:rFonts w:ascii="Arial" w:hAnsi="Arial" w:cs="Arial"/>
                <w:b/>
                <w:i/>
                <w:szCs w:val="22"/>
                <w:vertAlign w:val="superscript"/>
                <w:lang w:val="en-CA" w:eastAsia="en-CA"/>
              </w:rPr>
              <w:t>rd</w:t>
            </w:r>
            <w:r w:rsidRPr="00B50002">
              <w:rPr>
                <w:rFonts w:ascii="Arial" w:hAnsi="Arial" w:cs="Arial"/>
                <w:b/>
                <w:i/>
                <w:szCs w:val="22"/>
                <w:lang w:val="en-CA" w:eastAsia="en-CA"/>
              </w:rPr>
              <w:t xml:space="preserve"> Edition</w:t>
            </w:r>
            <w:r w:rsidRPr="00B50002">
              <w:rPr>
                <w:rFonts w:ascii="Arial" w:hAnsi="Arial" w:cs="Arial"/>
                <w:szCs w:val="22"/>
                <w:lang w:val="en-CA" w:eastAsia="en-CA"/>
              </w:rPr>
              <w:t xml:space="preserve">. Canada:  Thomson Canada.    </w:t>
            </w:r>
            <w:r w:rsidRPr="00B50002">
              <w:rPr>
                <w:rFonts w:ascii="Arial" w:hAnsi="Arial" w:cs="Arial"/>
                <w:szCs w:val="24"/>
                <w:lang w:val="en-GB"/>
              </w:rPr>
              <w:t>(</w:t>
            </w:r>
            <w:r w:rsidRPr="00B50002">
              <w:rPr>
                <w:rFonts w:ascii="Arial" w:hAnsi="Arial" w:cs="Arial"/>
                <w:bCs/>
                <w:szCs w:val="24"/>
              </w:rPr>
              <w:t>previously purchased)</w:t>
            </w:r>
          </w:p>
          <w:p w:rsidR="008C0D16" w:rsidRPr="00B50002" w:rsidRDefault="008C0D16" w:rsidP="00A92ADA">
            <w:pPr>
              <w:pStyle w:val="ListParagraph"/>
              <w:tabs>
                <w:tab w:val="left" w:pos="8685"/>
              </w:tabs>
              <w:ind w:left="360"/>
              <w:rPr>
                <w:rFonts w:ascii="Arial" w:hAnsi="Arial" w:cs="Arial"/>
                <w:lang w:val="en-GB"/>
              </w:rPr>
            </w:pPr>
          </w:p>
          <w:p w:rsidR="008C0D16" w:rsidRPr="00A92ADA" w:rsidRDefault="008C0D16" w:rsidP="00A92ADA">
            <w:pPr>
              <w:numPr>
                <w:ilvl w:val="0"/>
                <w:numId w:val="39"/>
              </w:numPr>
              <w:tabs>
                <w:tab w:val="clear" w:pos="360"/>
                <w:tab w:val="num" w:pos="1080"/>
              </w:tabs>
              <w:rPr>
                <w:rFonts w:ascii="Arial" w:hAnsi="Arial" w:cs="Arial"/>
                <w:szCs w:val="22"/>
                <w:lang w:val="en-GB" w:eastAsia="en-CA"/>
              </w:rPr>
            </w:pPr>
            <w:proofErr w:type="gramStart"/>
            <w:r w:rsidRPr="00DF29A8">
              <w:rPr>
                <w:rFonts w:ascii="Arial" w:hAnsi="Arial" w:cs="Arial"/>
                <w:szCs w:val="22"/>
                <w:lang w:val="en-GB" w:eastAsia="en-CA"/>
              </w:rPr>
              <w:t>Jamieson ,</w:t>
            </w:r>
            <w:proofErr w:type="gramEnd"/>
            <w:r w:rsidRPr="00DF29A8">
              <w:rPr>
                <w:rFonts w:ascii="Arial" w:hAnsi="Arial" w:cs="Arial"/>
                <w:szCs w:val="22"/>
                <w:lang w:val="en-GB" w:eastAsia="en-CA"/>
              </w:rPr>
              <w:t xml:space="preserve"> J., </w:t>
            </w:r>
            <w:proofErr w:type="spellStart"/>
            <w:r w:rsidRPr="00DF29A8">
              <w:rPr>
                <w:rFonts w:ascii="Arial" w:hAnsi="Arial" w:cs="Arial"/>
                <w:szCs w:val="22"/>
                <w:lang w:val="en-GB" w:eastAsia="en-CA"/>
              </w:rPr>
              <w:t>Bertrand,J</w:t>
            </w:r>
            <w:proofErr w:type="spellEnd"/>
            <w:r w:rsidRPr="00DF29A8">
              <w:rPr>
                <w:rFonts w:ascii="Arial" w:hAnsi="Arial" w:cs="Arial"/>
                <w:szCs w:val="22"/>
                <w:lang w:val="en-GB" w:eastAsia="en-CA"/>
              </w:rPr>
              <w:t xml:space="preserve">., &amp; Ibrahim, E. (Eds.). (2005). </w:t>
            </w:r>
            <w:r w:rsidRPr="00DF29A8">
              <w:rPr>
                <w:rFonts w:ascii="Arial" w:hAnsi="Arial" w:cs="Arial"/>
                <w:b/>
                <w:i/>
                <w:iCs/>
                <w:szCs w:val="22"/>
                <w:lang w:val="en-GB" w:eastAsia="en-CA"/>
              </w:rPr>
              <w:t>Science of Early Child Development</w:t>
            </w:r>
            <w:r w:rsidRPr="00DF29A8">
              <w:rPr>
                <w:rFonts w:ascii="Arial" w:hAnsi="Arial" w:cs="Arial"/>
                <w:b/>
                <w:szCs w:val="22"/>
                <w:lang w:val="en-GB" w:eastAsia="en-CA"/>
              </w:rPr>
              <w:t>.</w:t>
            </w:r>
            <w:r w:rsidRPr="00DF29A8">
              <w:rPr>
                <w:rFonts w:ascii="Arial" w:hAnsi="Arial" w:cs="Arial"/>
                <w:szCs w:val="22"/>
                <w:lang w:val="en-GB" w:eastAsia="en-CA"/>
              </w:rPr>
              <w:t xml:space="preserve"> [</w:t>
            </w:r>
            <w:proofErr w:type="gramStart"/>
            <w:r w:rsidRPr="00DF29A8">
              <w:rPr>
                <w:rFonts w:ascii="Arial" w:hAnsi="Arial" w:cs="Arial"/>
                <w:szCs w:val="22"/>
                <w:lang w:val="en-GB" w:eastAsia="en-CA"/>
              </w:rPr>
              <w:t>online</w:t>
            </w:r>
            <w:proofErr w:type="gramEnd"/>
            <w:r w:rsidRPr="00DF29A8">
              <w:rPr>
                <w:rFonts w:ascii="Arial" w:hAnsi="Arial" w:cs="Arial"/>
                <w:szCs w:val="22"/>
                <w:lang w:val="en-GB" w:eastAsia="en-CA"/>
              </w:rPr>
              <w:t xml:space="preserve"> resource]. </w:t>
            </w:r>
            <w:smartTag w:uri="urn:schemas-microsoft-com:office:smarttags" w:element="City">
              <w:r w:rsidRPr="00DF29A8">
                <w:rPr>
                  <w:rFonts w:ascii="Arial" w:hAnsi="Arial" w:cs="Arial"/>
                  <w:szCs w:val="22"/>
                  <w:lang w:val="en-GB" w:eastAsia="en-CA"/>
                </w:rPr>
                <w:t>Winnipeg</w:t>
              </w:r>
            </w:smartTag>
            <w:r w:rsidRPr="00DF29A8">
              <w:rPr>
                <w:rFonts w:ascii="Arial" w:hAnsi="Arial" w:cs="Arial"/>
                <w:szCs w:val="22"/>
                <w:lang w:val="en-GB" w:eastAsia="en-CA"/>
              </w:rPr>
              <w:t xml:space="preserve">, </w:t>
            </w:r>
            <w:proofErr w:type="gramStart"/>
            <w:r w:rsidRPr="00DF29A8">
              <w:rPr>
                <w:rFonts w:ascii="Arial" w:hAnsi="Arial" w:cs="Arial"/>
                <w:szCs w:val="22"/>
                <w:lang w:val="en-GB" w:eastAsia="en-CA"/>
              </w:rPr>
              <w:t>MB.:</w:t>
            </w:r>
            <w:proofErr w:type="gramEnd"/>
            <w:r w:rsidRPr="00DF29A8">
              <w:rPr>
                <w:rFonts w:ascii="Arial" w:hAnsi="Arial" w:cs="Arial"/>
                <w:szCs w:val="22"/>
                <w:lang w:val="en-GB" w:eastAsia="en-CA"/>
              </w:rPr>
              <w:t xml:space="preserve"> </w:t>
            </w:r>
            <w:smartTag w:uri="urn:schemas-microsoft-com:office:smarttags" w:element="place">
              <w:smartTag w:uri="urn:schemas-microsoft-com:office:smarttags" w:element="PlaceName">
                <w:r w:rsidRPr="00DF29A8">
                  <w:rPr>
                    <w:rFonts w:ascii="Arial" w:hAnsi="Arial" w:cs="Arial"/>
                    <w:szCs w:val="22"/>
                    <w:lang w:val="en-GB" w:eastAsia="en-CA"/>
                  </w:rPr>
                  <w:t>Red River</w:t>
                </w:r>
              </w:smartTag>
              <w:r w:rsidRPr="00DF29A8">
                <w:rPr>
                  <w:rFonts w:ascii="Arial" w:hAnsi="Arial" w:cs="Arial"/>
                  <w:szCs w:val="22"/>
                  <w:lang w:val="en-GB" w:eastAsia="en-CA"/>
                </w:rPr>
                <w:t xml:space="preserve"> </w:t>
              </w:r>
              <w:smartTag w:uri="urn:schemas-microsoft-com:office:smarttags" w:element="PlaceType">
                <w:r w:rsidRPr="00DF29A8">
                  <w:rPr>
                    <w:rFonts w:ascii="Arial" w:hAnsi="Arial" w:cs="Arial"/>
                    <w:szCs w:val="22"/>
                    <w:lang w:val="en-GB" w:eastAsia="en-CA"/>
                  </w:rPr>
                  <w:t>College</w:t>
                </w:r>
              </w:smartTag>
            </w:smartTag>
            <w:r w:rsidRPr="00DF29A8">
              <w:rPr>
                <w:rFonts w:ascii="Arial" w:hAnsi="Arial" w:cs="Arial"/>
                <w:szCs w:val="22"/>
                <w:lang w:val="en-GB" w:eastAsia="en-CA"/>
              </w:rPr>
              <w:t xml:space="preserve">. Retrieved from </w:t>
            </w:r>
            <w:hyperlink r:id="rId10" w:history="1">
              <w:r w:rsidRPr="003B2435">
                <w:rPr>
                  <w:rStyle w:val="Hyperlink"/>
                  <w:rFonts w:ascii="Arial" w:hAnsi="Arial" w:cs="Arial"/>
                  <w:szCs w:val="22"/>
                  <w:lang w:val="en-GB" w:eastAsia="en-CA"/>
                </w:rPr>
                <w:t>http://www.scienceofecd.com</w:t>
              </w:r>
            </w:hyperlink>
            <w:r>
              <w:rPr>
                <w:rFonts w:ascii="Arial" w:hAnsi="Arial" w:cs="Arial"/>
                <w:szCs w:val="22"/>
                <w:lang w:val="en-GB" w:eastAsia="en-CA"/>
              </w:rPr>
              <w:t xml:space="preserve">  </w:t>
            </w:r>
            <w:r w:rsidRPr="00DF29A8">
              <w:rPr>
                <w:rFonts w:ascii="Arial" w:hAnsi="Arial" w:cs="Arial"/>
                <w:lang w:val="en-GB"/>
              </w:rPr>
              <w:t>(</w:t>
            </w:r>
            <w:r w:rsidRPr="00DF29A8">
              <w:rPr>
                <w:rFonts w:ascii="Arial" w:hAnsi="Arial" w:cs="Arial"/>
                <w:bCs/>
              </w:rPr>
              <w:t>previously purchased)</w:t>
            </w:r>
          </w:p>
          <w:p w:rsidR="008C0D16" w:rsidRPr="008557D3" w:rsidRDefault="008C0D16" w:rsidP="00A92ADA">
            <w:pPr>
              <w:ind w:left="360"/>
              <w:rPr>
                <w:rFonts w:ascii="Arial" w:hAnsi="Arial" w:cs="Arial"/>
                <w:szCs w:val="22"/>
                <w:lang w:val="en-GB" w:eastAsia="en-CA"/>
              </w:rPr>
            </w:pPr>
          </w:p>
          <w:p w:rsidR="008C0D16" w:rsidRPr="00A92ADA" w:rsidRDefault="008C0D16" w:rsidP="00A92ADA">
            <w:pPr>
              <w:numPr>
                <w:ilvl w:val="0"/>
                <w:numId w:val="39"/>
              </w:numPr>
              <w:tabs>
                <w:tab w:val="clear" w:pos="360"/>
                <w:tab w:val="left" w:pos="-1440"/>
                <w:tab w:val="num" w:pos="1080"/>
              </w:tabs>
              <w:rPr>
                <w:rFonts w:ascii="Arial" w:hAnsi="Arial" w:cs="Arial"/>
                <w:lang w:val="en-GB"/>
              </w:rPr>
            </w:pPr>
            <w:proofErr w:type="spellStart"/>
            <w:r w:rsidRPr="00DF29A8">
              <w:rPr>
                <w:rFonts w:ascii="Arial" w:hAnsi="Arial" w:cs="Arial"/>
                <w:bCs/>
                <w:iCs/>
              </w:rPr>
              <w:t>Kostelnik</w:t>
            </w:r>
            <w:proofErr w:type="spellEnd"/>
            <w:r w:rsidRPr="00DF29A8">
              <w:rPr>
                <w:rFonts w:ascii="Arial" w:hAnsi="Arial" w:cs="Arial"/>
                <w:bCs/>
                <w:iCs/>
              </w:rPr>
              <w:t xml:space="preserve">, M., </w:t>
            </w:r>
            <w:proofErr w:type="spellStart"/>
            <w:r w:rsidRPr="00DF29A8">
              <w:rPr>
                <w:rFonts w:ascii="Arial" w:hAnsi="Arial" w:cs="Arial"/>
                <w:bCs/>
                <w:iCs/>
              </w:rPr>
              <w:t>Soderman</w:t>
            </w:r>
            <w:proofErr w:type="spellEnd"/>
            <w:r w:rsidRPr="00DF29A8">
              <w:rPr>
                <w:rFonts w:ascii="Arial" w:hAnsi="Arial" w:cs="Arial"/>
                <w:bCs/>
                <w:iCs/>
              </w:rPr>
              <w:t xml:space="preserve">, A., and </w:t>
            </w:r>
            <w:proofErr w:type="spellStart"/>
            <w:r w:rsidRPr="00DF29A8">
              <w:rPr>
                <w:rFonts w:ascii="Arial" w:hAnsi="Arial" w:cs="Arial"/>
                <w:bCs/>
                <w:iCs/>
              </w:rPr>
              <w:t>Whiren</w:t>
            </w:r>
            <w:proofErr w:type="spellEnd"/>
            <w:r w:rsidRPr="00DF29A8">
              <w:rPr>
                <w:rFonts w:ascii="Arial" w:hAnsi="Arial" w:cs="Arial"/>
                <w:bCs/>
                <w:iCs/>
              </w:rPr>
              <w:t xml:space="preserve">, A.  </w:t>
            </w:r>
            <w:r w:rsidRPr="00DF29A8">
              <w:rPr>
                <w:rFonts w:ascii="Arial" w:hAnsi="Arial" w:cs="Arial"/>
                <w:b/>
                <w:i/>
              </w:rPr>
              <w:t>Developmentally    Appropriate Curriculum. Best Practices in Early Childhood Education</w:t>
            </w:r>
            <w:r w:rsidRPr="00DF29A8">
              <w:rPr>
                <w:rFonts w:ascii="Arial" w:hAnsi="Arial" w:cs="Arial"/>
                <w:bCs/>
                <w:i/>
              </w:rPr>
              <w:t xml:space="preserve">.  </w:t>
            </w:r>
            <w:r w:rsidRPr="00DF29A8">
              <w:rPr>
                <w:rFonts w:ascii="Arial" w:hAnsi="Arial" w:cs="Arial"/>
                <w:bCs/>
                <w:iCs/>
              </w:rPr>
              <w:t xml:space="preserve">N.J.:  Pearson Education.  </w:t>
            </w:r>
            <w:r w:rsidRPr="00DF29A8">
              <w:rPr>
                <w:rFonts w:ascii="Arial" w:hAnsi="Arial" w:cs="Arial"/>
                <w:bCs/>
                <w:iCs/>
                <w:lang w:val="en-GB"/>
              </w:rPr>
              <w:t>(</w:t>
            </w:r>
            <w:r w:rsidRPr="00DF29A8">
              <w:rPr>
                <w:rFonts w:ascii="Arial" w:hAnsi="Arial" w:cs="Arial"/>
                <w:lang w:val="en-GB"/>
              </w:rPr>
              <w:t>(</w:t>
            </w:r>
            <w:r w:rsidRPr="00DF29A8">
              <w:rPr>
                <w:rFonts w:ascii="Arial" w:hAnsi="Arial" w:cs="Arial"/>
                <w:bCs/>
              </w:rPr>
              <w:t>previously purchased)</w:t>
            </w:r>
          </w:p>
          <w:p w:rsidR="008C0D16" w:rsidRPr="00DF29A8" w:rsidRDefault="008C0D16" w:rsidP="00A92ADA">
            <w:pPr>
              <w:tabs>
                <w:tab w:val="left" w:pos="-1440"/>
              </w:tabs>
              <w:ind w:left="360"/>
              <w:rPr>
                <w:rFonts w:ascii="Arial" w:hAnsi="Arial" w:cs="Arial"/>
                <w:lang w:val="en-GB"/>
              </w:rPr>
            </w:pPr>
          </w:p>
          <w:p w:rsidR="008C0D16" w:rsidRPr="00A92ADA" w:rsidRDefault="008C0D16" w:rsidP="00A92ADA">
            <w:pPr>
              <w:numPr>
                <w:ilvl w:val="0"/>
                <w:numId w:val="39"/>
              </w:numPr>
              <w:tabs>
                <w:tab w:val="clear" w:pos="360"/>
                <w:tab w:val="left" w:pos="-1440"/>
                <w:tab w:val="num" w:pos="1080"/>
              </w:tabs>
              <w:rPr>
                <w:rFonts w:ascii="Arial" w:hAnsi="Arial" w:cs="Arial"/>
                <w:lang w:val="en-GB"/>
              </w:rPr>
            </w:pPr>
            <w:r w:rsidRPr="00DF29A8">
              <w:rPr>
                <w:rFonts w:ascii="Arial" w:hAnsi="Arial" w:cs="Arial"/>
                <w:bCs/>
                <w:iCs/>
                <w:lang w:val="en-GB"/>
              </w:rPr>
              <w:t xml:space="preserve">Weitzman, E., and Greenberg, J. (2002). </w:t>
            </w:r>
            <w:r w:rsidRPr="00DF29A8">
              <w:rPr>
                <w:rFonts w:ascii="Arial" w:hAnsi="Arial" w:cs="Arial"/>
                <w:b/>
                <w:bCs/>
                <w:i/>
                <w:iCs/>
                <w:lang w:val="en-GB"/>
              </w:rPr>
              <w:t>Learning Language and Loving It.</w:t>
            </w:r>
            <w:r w:rsidRPr="00DF29A8">
              <w:rPr>
                <w:rFonts w:ascii="Arial" w:hAnsi="Arial" w:cs="Arial"/>
                <w:bCs/>
                <w:i/>
                <w:iCs/>
                <w:lang w:val="en-GB"/>
              </w:rPr>
              <w:t xml:space="preserve"> (</w:t>
            </w:r>
            <w:r w:rsidRPr="00DF29A8">
              <w:rPr>
                <w:rFonts w:ascii="Arial" w:hAnsi="Arial" w:cs="Arial"/>
                <w:bCs/>
                <w:iCs/>
                <w:lang w:val="en-GB"/>
              </w:rPr>
              <w:t>2</w:t>
            </w:r>
            <w:r w:rsidRPr="00DF29A8">
              <w:rPr>
                <w:rFonts w:ascii="Arial" w:hAnsi="Arial" w:cs="Arial"/>
                <w:bCs/>
                <w:iCs/>
                <w:vertAlign w:val="superscript"/>
                <w:lang w:val="en-GB"/>
              </w:rPr>
              <w:t>nd</w:t>
            </w:r>
            <w:r w:rsidRPr="00DF29A8">
              <w:rPr>
                <w:rFonts w:ascii="Arial" w:hAnsi="Arial" w:cs="Arial"/>
                <w:bCs/>
                <w:iCs/>
                <w:lang w:val="en-GB"/>
              </w:rPr>
              <w:t xml:space="preserve"> Ed.)  Toronto: </w:t>
            </w:r>
            <w:proofErr w:type="spellStart"/>
            <w:r w:rsidRPr="00DF29A8">
              <w:rPr>
                <w:rFonts w:ascii="Arial" w:hAnsi="Arial" w:cs="Arial"/>
                <w:bCs/>
                <w:iCs/>
                <w:lang w:val="en-GB"/>
              </w:rPr>
              <w:t>Hanen</w:t>
            </w:r>
            <w:proofErr w:type="spellEnd"/>
            <w:r w:rsidRPr="00DF29A8">
              <w:rPr>
                <w:rFonts w:ascii="Arial" w:hAnsi="Arial" w:cs="Arial"/>
                <w:bCs/>
                <w:iCs/>
                <w:lang w:val="en-GB"/>
              </w:rPr>
              <w:t xml:space="preserve"> Early Learning Program</w:t>
            </w:r>
            <w:r>
              <w:rPr>
                <w:rFonts w:ascii="Arial" w:hAnsi="Arial" w:cs="Arial"/>
                <w:bCs/>
                <w:iCs/>
                <w:lang w:val="en-GB"/>
              </w:rPr>
              <w:t xml:space="preserve">. </w:t>
            </w:r>
            <w:r w:rsidRPr="00DF29A8">
              <w:rPr>
                <w:rFonts w:ascii="Arial" w:hAnsi="Arial" w:cs="Arial"/>
                <w:lang w:val="en-GB"/>
              </w:rPr>
              <w:t>(</w:t>
            </w:r>
            <w:r w:rsidRPr="00DF29A8">
              <w:rPr>
                <w:rFonts w:ascii="Arial" w:hAnsi="Arial" w:cs="Arial"/>
                <w:bCs/>
              </w:rPr>
              <w:t>previously purchased)</w:t>
            </w:r>
          </w:p>
          <w:p w:rsidR="008C0D16" w:rsidRPr="00DF29A8" w:rsidRDefault="008C0D16" w:rsidP="00A92ADA">
            <w:pPr>
              <w:tabs>
                <w:tab w:val="left" w:pos="-1440"/>
              </w:tabs>
              <w:ind w:left="360"/>
              <w:rPr>
                <w:rFonts w:ascii="Arial" w:hAnsi="Arial" w:cs="Arial"/>
                <w:lang w:val="en-GB"/>
              </w:rPr>
            </w:pPr>
          </w:p>
          <w:p w:rsidR="008C0D16" w:rsidRPr="00DF29A8" w:rsidRDefault="008C0D16" w:rsidP="00A92ADA">
            <w:pPr>
              <w:numPr>
                <w:ilvl w:val="0"/>
                <w:numId w:val="39"/>
              </w:numPr>
              <w:tabs>
                <w:tab w:val="clear" w:pos="360"/>
                <w:tab w:val="num" w:pos="1080"/>
              </w:tabs>
              <w:rPr>
                <w:rFonts w:ascii="Arial" w:hAnsi="Arial" w:cs="Arial"/>
                <w:bCs/>
                <w:iCs/>
                <w:szCs w:val="22"/>
              </w:rPr>
            </w:pPr>
            <w:r w:rsidRPr="00DF29A8">
              <w:rPr>
                <w:rFonts w:ascii="Arial" w:hAnsi="Arial" w:cs="Arial"/>
                <w:bCs/>
                <w:iCs/>
                <w:szCs w:val="22"/>
              </w:rPr>
              <w:t>Wy</w:t>
            </w:r>
            <w:r>
              <w:rPr>
                <w:rFonts w:ascii="Arial" w:hAnsi="Arial" w:cs="Arial"/>
                <w:bCs/>
                <w:iCs/>
                <w:szCs w:val="22"/>
              </w:rPr>
              <w:t>lie, Sally, (2009</w:t>
            </w:r>
            <w:r w:rsidRPr="00DF29A8">
              <w:rPr>
                <w:rFonts w:ascii="Arial" w:hAnsi="Arial" w:cs="Arial"/>
                <w:bCs/>
                <w:iCs/>
                <w:szCs w:val="22"/>
              </w:rPr>
              <w:t xml:space="preserve">).  </w:t>
            </w:r>
            <w:r w:rsidRPr="00DF29A8">
              <w:rPr>
                <w:rFonts w:ascii="Arial" w:hAnsi="Arial" w:cs="Arial"/>
                <w:b/>
                <w:bCs/>
                <w:i/>
                <w:iCs/>
                <w:szCs w:val="22"/>
              </w:rPr>
              <w:t>Observing Young Children –A Guide to Early Childhood Educators</w:t>
            </w:r>
            <w:r w:rsidRPr="00DF29A8">
              <w:rPr>
                <w:rFonts w:ascii="Arial" w:hAnsi="Arial" w:cs="Arial"/>
                <w:b/>
                <w:bCs/>
                <w:iCs/>
                <w:szCs w:val="22"/>
              </w:rPr>
              <w:t xml:space="preserve"> (2</w:t>
            </w:r>
            <w:r w:rsidRPr="00DF29A8">
              <w:rPr>
                <w:rFonts w:ascii="Arial" w:hAnsi="Arial" w:cs="Arial"/>
                <w:b/>
                <w:bCs/>
                <w:iCs/>
                <w:szCs w:val="22"/>
                <w:vertAlign w:val="superscript"/>
              </w:rPr>
              <w:t>nd</w:t>
            </w:r>
            <w:r w:rsidRPr="00DF29A8">
              <w:rPr>
                <w:rFonts w:ascii="Arial" w:hAnsi="Arial" w:cs="Arial"/>
                <w:b/>
                <w:bCs/>
                <w:iCs/>
                <w:szCs w:val="22"/>
              </w:rPr>
              <w:t xml:space="preserve"> </w:t>
            </w:r>
            <w:proofErr w:type="gramStart"/>
            <w:r w:rsidRPr="00DF29A8">
              <w:rPr>
                <w:rFonts w:ascii="Arial" w:hAnsi="Arial" w:cs="Arial"/>
                <w:b/>
                <w:bCs/>
                <w:iCs/>
                <w:szCs w:val="22"/>
              </w:rPr>
              <w:t>ed</w:t>
            </w:r>
            <w:proofErr w:type="gramEnd"/>
            <w:r w:rsidRPr="00DF29A8">
              <w:rPr>
                <w:rFonts w:ascii="Arial" w:hAnsi="Arial" w:cs="Arial"/>
                <w:b/>
                <w:bCs/>
                <w:iCs/>
                <w:szCs w:val="22"/>
              </w:rPr>
              <w:t>.)</w:t>
            </w:r>
            <w:r w:rsidRPr="00DF29A8">
              <w:rPr>
                <w:rFonts w:ascii="Arial" w:hAnsi="Arial" w:cs="Arial"/>
                <w:bCs/>
                <w:iCs/>
                <w:szCs w:val="22"/>
              </w:rPr>
              <w:t xml:space="preserve">.   </w:t>
            </w:r>
            <w:smartTag w:uri="urn:schemas-microsoft-com:office:smarttags" w:element="City">
              <w:smartTag w:uri="urn:schemas-microsoft-com:office:smarttags" w:element="place">
                <w:r w:rsidRPr="00DF29A8">
                  <w:rPr>
                    <w:rFonts w:ascii="Arial" w:hAnsi="Arial" w:cs="Arial"/>
                    <w:bCs/>
                    <w:iCs/>
                    <w:szCs w:val="22"/>
                  </w:rPr>
                  <w:t>Toronto</w:t>
                </w:r>
              </w:smartTag>
            </w:smartTag>
            <w:r w:rsidRPr="00DF29A8">
              <w:rPr>
                <w:rFonts w:ascii="Arial" w:hAnsi="Arial" w:cs="Arial"/>
                <w:bCs/>
                <w:iCs/>
                <w:szCs w:val="22"/>
              </w:rPr>
              <w:t>:  Nelson Publishing</w:t>
            </w:r>
          </w:p>
          <w:p w:rsidR="008C0D16" w:rsidRPr="00A92ADA" w:rsidRDefault="008C0D16" w:rsidP="00A92ADA">
            <w:pPr>
              <w:rPr>
                <w:rFonts w:ascii="Arial" w:hAnsi="Arial" w:cs="Arial"/>
              </w:rPr>
            </w:pPr>
          </w:p>
          <w:p w:rsidR="008C0D16" w:rsidRPr="00F36DBB" w:rsidRDefault="008C0D16" w:rsidP="00A92ADA">
            <w:pPr>
              <w:rPr>
                <w:rFonts w:ascii="Arial" w:hAnsi="Arial" w:cs="Arial"/>
                <w:b/>
              </w:rPr>
            </w:pPr>
          </w:p>
        </w:tc>
      </w:tr>
    </w:tbl>
    <w:p w:rsidR="007748BC" w:rsidRPr="00DF29A8" w:rsidRDefault="007748BC" w:rsidP="007748BC">
      <w:pPr>
        <w:tabs>
          <w:tab w:val="left" w:pos="-1440"/>
        </w:tabs>
        <w:ind w:left="720"/>
        <w:rPr>
          <w:rFonts w:ascii="Arial" w:hAnsi="Arial" w:cs="Arial"/>
          <w:lang w:val="en-GB"/>
        </w:rPr>
      </w:pPr>
    </w:p>
    <w:tbl>
      <w:tblPr>
        <w:tblW w:w="0" w:type="auto"/>
        <w:tblLayout w:type="fixed"/>
        <w:tblLook w:val="0000"/>
      </w:tblPr>
      <w:tblGrid>
        <w:gridCol w:w="675"/>
        <w:gridCol w:w="8181"/>
      </w:tblGrid>
      <w:tr w:rsidR="00D1300B" w:rsidRPr="00F36DBB" w:rsidTr="008C0D16">
        <w:trPr>
          <w:cantSplit/>
          <w:trHeight w:val="2955"/>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DF29A8" w:rsidRDefault="00DF29A8" w:rsidP="00DF29A8">
            <w:pPr>
              <w:tabs>
                <w:tab w:val="left" w:pos="-1440"/>
              </w:tabs>
              <w:rPr>
                <w:rFonts w:ascii="Arial" w:hAnsi="Arial" w:cs="Arial"/>
                <w:b/>
                <w:i/>
                <w:szCs w:val="24"/>
                <w:lang w:val="en-GB"/>
              </w:rPr>
            </w:pPr>
            <w:r w:rsidRPr="00EB6462">
              <w:rPr>
                <w:rFonts w:ascii="Arial" w:hAnsi="Arial" w:cs="Arial"/>
                <w:b/>
                <w:i/>
                <w:szCs w:val="24"/>
                <w:lang w:val="en-GB"/>
              </w:rPr>
              <w:t xml:space="preserve">ASSIGNMENTS     </w:t>
            </w:r>
            <w:r w:rsidR="00A712B4" w:rsidRPr="00EB6462">
              <w:rPr>
                <w:rFonts w:ascii="Arial" w:hAnsi="Arial" w:cs="Arial"/>
                <w:b/>
                <w:i/>
                <w:szCs w:val="24"/>
                <w:lang w:val="en-GB"/>
              </w:rPr>
              <w:t>......................................................................</w:t>
            </w:r>
            <w:r w:rsidR="008C0D16">
              <w:rPr>
                <w:rFonts w:ascii="Arial" w:hAnsi="Arial" w:cs="Arial"/>
                <w:b/>
                <w:i/>
                <w:szCs w:val="24"/>
                <w:lang w:val="en-GB"/>
              </w:rPr>
              <w:t>......</w:t>
            </w:r>
            <w:r w:rsidR="008C0D16">
              <w:rPr>
                <w:rFonts w:ascii="Arial" w:hAnsi="Arial" w:cs="Arial"/>
                <w:b/>
                <w:i/>
                <w:szCs w:val="24"/>
                <w:lang w:val="en-GB"/>
              </w:rPr>
              <w:tab/>
            </w:r>
            <w:r w:rsidR="00B914B5" w:rsidRPr="00EB6462">
              <w:rPr>
                <w:rFonts w:ascii="Arial" w:hAnsi="Arial" w:cs="Arial"/>
                <w:b/>
                <w:i/>
                <w:szCs w:val="24"/>
                <w:lang w:val="en-GB"/>
              </w:rPr>
              <w:t>5</w:t>
            </w:r>
            <w:r w:rsidR="009A6990" w:rsidRPr="00EB6462">
              <w:rPr>
                <w:rFonts w:ascii="Arial" w:hAnsi="Arial" w:cs="Arial"/>
                <w:b/>
                <w:i/>
                <w:szCs w:val="24"/>
                <w:lang w:val="en-GB"/>
              </w:rPr>
              <w:t>0</w:t>
            </w:r>
            <w:r w:rsidRPr="00EB6462">
              <w:rPr>
                <w:rFonts w:ascii="Arial" w:hAnsi="Arial" w:cs="Arial"/>
                <w:b/>
                <w:i/>
                <w:szCs w:val="24"/>
                <w:lang w:val="en-GB"/>
              </w:rPr>
              <w:t>%</w:t>
            </w:r>
          </w:p>
          <w:p w:rsidR="00224325" w:rsidRPr="00EB6462" w:rsidRDefault="00224325" w:rsidP="00DF29A8">
            <w:pPr>
              <w:tabs>
                <w:tab w:val="left" w:pos="-1440"/>
              </w:tabs>
              <w:rPr>
                <w:rFonts w:ascii="Arial" w:hAnsi="Arial" w:cs="Arial"/>
                <w:b/>
                <w:i/>
                <w:szCs w:val="24"/>
                <w:lang w:val="en-GB"/>
              </w:rPr>
            </w:pPr>
          </w:p>
          <w:p w:rsidR="00A712B4" w:rsidRDefault="00A712B4" w:rsidP="00A712B4">
            <w:pPr>
              <w:numPr>
                <w:ilvl w:val="0"/>
                <w:numId w:val="42"/>
              </w:numPr>
              <w:rPr>
                <w:rFonts w:ascii="Arial" w:hAnsi="Arial" w:cs="Arial"/>
                <w:lang w:val="en-GB"/>
              </w:rPr>
            </w:pPr>
            <w:r w:rsidRPr="0020740E">
              <w:rPr>
                <w:rFonts w:ascii="Arial" w:hAnsi="Arial" w:cs="Arial"/>
                <w:lang w:val="en-GB"/>
              </w:rPr>
              <w:t xml:space="preserve">Learning Story   </w:t>
            </w:r>
            <w:r>
              <w:rPr>
                <w:rFonts w:ascii="Arial" w:hAnsi="Arial" w:cs="Arial"/>
                <w:lang w:val="en-GB"/>
              </w:rPr>
              <w:t>.......................</w:t>
            </w:r>
            <w:r w:rsidRPr="0020740E">
              <w:rPr>
                <w:rFonts w:ascii="Arial" w:hAnsi="Arial" w:cs="Arial"/>
                <w:lang w:val="en-GB"/>
              </w:rPr>
              <w:t xml:space="preserve"> </w:t>
            </w:r>
            <w:r w:rsidR="009A6990">
              <w:rPr>
                <w:rFonts w:ascii="Arial" w:hAnsi="Arial" w:cs="Arial"/>
                <w:lang w:val="en-GB"/>
              </w:rPr>
              <w:t>.................</w:t>
            </w:r>
            <w:r w:rsidR="00D0005F">
              <w:rPr>
                <w:rFonts w:ascii="Arial" w:hAnsi="Arial" w:cs="Arial"/>
                <w:lang w:val="en-GB"/>
              </w:rPr>
              <w:t>.</w:t>
            </w:r>
            <w:r w:rsidR="00BF5385">
              <w:rPr>
                <w:rFonts w:ascii="Arial" w:hAnsi="Arial" w:cs="Arial"/>
                <w:lang w:val="en-GB"/>
              </w:rPr>
              <w:t xml:space="preserve">........  </w:t>
            </w:r>
            <w:r w:rsidRPr="0020740E">
              <w:rPr>
                <w:rFonts w:ascii="Arial" w:hAnsi="Arial" w:cs="Arial"/>
                <w:lang w:val="en-GB"/>
              </w:rPr>
              <w:t xml:space="preserve">    1</w:t>
            </w:r>
            <w:r>
              <w:rPr>
                <w:rFonts w:ascii="Arial" w:hAnsi="Arial" w:cs="Arial"/>
                <w:lang w:val="en-GB"/>
              </w:rPr>
              <w:t>5</w:t>
            </w:r>
            <w:r w:rsidRPr="0020740E">
              <w:rPr>
                <w:rFonts w:ascii="Arial" w:hAnsi="Arial" w:cs="Arial"/>
                <w:lang w:val="en-GB"/>
              </w:rPr>
              <w:t>%</w:t>
            </w:r>
          </w:p>
          <w:p w:rsidR="008F5310" w:rsidRDefault="008F5310" w:rsidP="008F5310">
            <w:pPr>
              <w:widowControl w:val="0"/>
              <w:tabs>
                <w:tab w:val="left" w:pos="-1440"/>
              </w:tabs>
              <w:ind w:left="1080"/>
              <w:rPr>
                <w:rFonts w:ascii="Arial" w:hAnsi="Arial" w:cs="Arial"/>
                <w:i/>
                <w:sz w:val="20"/>
              </w:rPr>
            </w:pPr>
            <w:r>
              <w:rPr>
                <w:rFonts w:ascii="Arial" w:hAnsi="Arial" w:cs="Arial"/>
                <w:i/>
                <w:sz w:val="20"/>
              </w:rPr>
              <w:t>Students will document a math learning experience.</w:t>
            </w:r>
          </w:p>
          <w:p w:rsidR="00224325" w:rsidRDefault="00224325" w:rsidP="008F5310">
            <w:pPr>
              <w:widowControl w:val="0"/>
              <w:tabs>
                <w:tab w:val="left" w:pos="-1440"/>
              </w:tabs>
              <w:ind w:left="1080"/>
              <w:rPr>
                <w:rFonts w:ascii="Arial" w:hAnsi="Arial" w:cs="Arial"/>
                <w:lang w:val="en-GB"/>
              </w:rPr>
            </w:pPr>
          </w:p>
          <w:p w:rsidR="00DF29A8" w:rsidRPr="008F5310" w:rsidRDefault="00D04295" w:rsidP="00A712B4">
            <w:pPr>
              <w:numPr>
                <w:ilvl w:val="0"/>
                <w:numId w:val="42"/>
              </w:numPr>
              <w:rPr>
                <w:rFonts w:ascii="Arial" w:hAnsi="Arial" w:cs="Arial"/>
                <w:szCs w:val="24"/>
                <w:lang w:val="en-GB"/>
              </w:rPr>
            </w:pPr>
            <w:proofErr w:type="spellStart"/>
            <w:r>
              <w:rPr>
                <w:rFonts w:ascii="Arial" w:hAnsi="Arial" w:cs="Arial"/>
                <w:lang w:val="en-GB"/>
              </w:rPr>
              <w:t>Sitspot</w:t>
            </w:r>
            <w:proofErr w:type="spellEnd"/>
            <w:r>
              <w:rPr>
                <w:rFonts w:ascii="Arial" w:hAnsi="Arial" w:cs="Arial"/>
                <w:lang w:val="en-GB"/>
              </w:rPr>
              <w:t xml:space="preserve"> </w:t>
            </w:r>
            <w:r w:rsidR="00DF29A8" w:rsidRPr="0020740E">
              <w:rPr>
                <w:rFonts w:ascii="Arial" w:hAnsi="Arial" w:cs="Arial"/>
                <w:lang w:val="en-GB"/>
              </w:rPr>
              <w:t xml:space="preserve">    </w:t>
            </w:r>
            <w:r w:rsidR="008557D3">
              <w:rPr>
                <w:rFonts w:ascii="Arial" w:hAnsi="Arial" w:cs="Arial"/>
                <w:lang w:val="en-GB"/>
              </w:rPr>
              <w:t>....................</w:t>
            </w:r>
            <w:r w:rsidR="00A712B4">
              <w:rPr>
                <w:rFonts w:ascii="Arial" w:hAnsi="Arial" w:cs="Arial"/>
                <w:lang w:val="en-GB"/>
              </w:rPr>
              <w:t>...........</w:t>
            </w:r>
            <w:r w:rsidR="009A6990">
              <w:rPr>
                <w:rFonts w:ascii="Arial" w:hAnsi="Arial" w:cs="Arial"/>
                <w:lang w:val="en-GB"/>
              </w:rPr>
              <w:t>...................</w:t>
            </w:r>
            <w:r w:rsidR="00D0005F">
              <w:rPr>
                <w:rFonts w:ascii="Arial" w:hAnsi="Arial" w:cs="Arial"/>
                <w:lang w:val="en-GB"/>
              </w:rPr>
              <w:t>.........</w:t>
            </w:r>
            <w:r w:rsidR="00A712B4">
              <w:rPr>
                <w:rFonts w:ascii="Arial" w:hAnsi="Arial" w:cs="Arial"/>
                <w:lang w:val="en-GB"/>
              </w:rPr>
              <w:t>.</w:t>
            </w:r>
            <w:r w:rsidR="00DF29A8" w:rsidRPr="0020740E">
              <w:rPr>
                <w:rFonts w:ascii="Arial" w:hAnsi="Arial" w:cs="Arial"/>
                <w:lang w:val="en-GB"/>
              </w:rPr>
              <w:t xml:space="preserve">      </w:t>
            </w:r>
            <w:r w:rsidR="009A6990">
              <w:rPr>
                <w:rFonts w:ascii="Arial" w:hAnsi="Arial" w:cs="Arial"/>
                <w:lang w:val="en-GB"/>
              </w:rPr>
              <w:t>15</w:t>
            </w:r>
            <w:r w:rsidR="00DF29A8" w:rsidRPr="0020740E">
              <w:rPr>
                <w:rFonts w:ascii="Arial" w:hAnsi="Arial" w:cs="Arial"/>
                <w:lang w:val="en-GB"/>
              </w:rPr>
              <w:t>%</w:t>
            </w:r>
          </w:p>
          <w:p w:rsidR="008F5310" w:rsidRDefault="008F5310" w:rsidP="008F5310">
            <w:pPr>
              <w:widowControl w:val="0"/>
              <w:tabs>
                <w:tab w:val="left" w:pos="-1440"/>
              </w:tabs>
              <w:ind w:left="1080"/>
              <w:rPr>
                <w:rFonts w:ascii="Arial" w:hAnsi="Arial" w:cs="Arial"/>
                <w:i/>
                <w:sz w:val="20"/>
              </w:rPr>
            </w:pPr>
            <w:r>
              <w:rPr>
                <w:rFonts w:ascii="Arial" w:hAnsi="Arial" w:cs="Arial"/>
                <w:i/>
                <w:sz w:val="20"/>
              </w:rPr>
              <w:t>Through an experiential activity students will gain a deeper</w:t>
            </w:r>
          </w:p>
          <w:p w:rsidR="008F5310" w:rsidRDefault="008F5310" w:rsidP="008F5310">
            <w:pPr>
              <w:widowControl w:val="0"/>
              <w:tabs>
                <w:tab w:val="left" w:pos="-1440"/>
              </w:tabs>
              <w:ind w:left="1080"/>
              <w:rPr>
                <w:rFonts w:ascii="Arial" w:hAnsi="Arial" w:cs="Arial"/>
                <w:i/>
                <w:sz w:val="20"/>
              </w:rPr>
            </w:pPr>
            <w:r>
              <w:rPr>
                <w:rFonts w:ascii="Arial" w:hAnsi="Arial" w:cs="Arial"/>
                <w:i/>
                <w:sz w:val="20"/>
              </w:rPr>
              <w:t xml:space="preserve">understanding of how </w:t>
            </w:r>
            <w:r w:rsidR="00994E32">
              <w:rPr>
                <w:rFonts w:ascii="Arial" w:hAnsi="Arial" w:cs="Arial"/>
                <w:i/>
                <w:sz w:val="20"/>
              </w:rPr>
              <w:t>to connect children with nature and</w:t>
            </w:r>
          </w:p>
          <w:p w:rsidR="00994E32" w:rsidRDefault="00994E32" w:rsidP="008F5310">
            <w:pPr>
              <w:widowControl w:val="0"/>
              <w:tabs>
                <w:tab w:val="left" w:pos="-1440"/>
              </w:tabs>
              <w:ind w:left="1080"/>
              <w:rPr>
                <w:rFonts w:ascii="Arial" w:hAnsi="Arial" w:cs="Arial"/>
                <w:i/>
                <w:sz w:val="20"/>
              </w:rPr>
            </w:pPr>
            <w:proofErr w:type="gramStart"/>
            <w:r>
              <w:rPr>
                <w:rFonts w:ascii="Arial" w:hAnsi="Arial" w:cs="Arial"/>
                <w:i/>
                <w:sz w:val="20"/>
              </w:rPr>
              <w:t>inquiry-based</w:t>
            </w:r>
            <w:proofErr w:type="gramEnd"/>
            <w:r>
              <w:rPr>
                <w:rFonts w:ascii="Arial" w:hAnsi="Arial" w:cs="Arial"/>
                <w:i/>
                <w:sz w:val="20"/>
              </w:rPr>
              <w:t xml:space="preserve"> thinking.</w:t>
            </w:r>
          </w:p>
          <w:p w:rsidR="00224325" w:rsidRDefault="00224325" w:rsidP="008F5310">
            <w:pPr>
              <w:widowControl w:val="0"/>
              <w:tabs>
                <w:tab w:val="left" w:pos="-1440"/>
              </w:tabs>
              <w:ind w:left="1080"/>
              <w:rPr>
                <w:rFonts w:ascii="Arial" w:hAnsi="Arial" w:cs="Arial"/>
                <w:i/>
                <w:sz w:val="20"/>
              </w:rPr>
            </w:pPr>
          </w:p>
          <w:p w:rsidR="008557D3" w:rsidRPr="00A712B4" w:rsidRDefault="00BF5385" w:rsidP="00A712B4">
            <w:pPr>
              <w:numPr>
                <w:ilvl w:val="0"/>
                <w:numId w:val="42"/>
              </w:numPr>
              <w:rPr>
                <w:rFonts w:ascii="Arial" w:hAnsi="Arial" w:cs="Arial"/>
                <w:szCs w:val="24"/>
                <w:lang w:val="en-GB"/>
              </w:rPr>
            </w:pPr>
            <w:r>
              <w:rPr>
                <w:rFonts w:ascii="Arial" w:hAnsi="Arial" w:cs="Arial"/>
                <w:szCs w:val="24"/>
                <w:lang w:val="en-GB"/>
              </w:rPr>
              <w:t>An Investigation    ...</w:t>
            </w:r>
            <w:r w:rsidR="009A6990" w:rsidRPr="00A712B4">
              <w:rPr>
                <w:rFonts w:ascii="Arial" w:hAnsi="Arial" w:cs="Arial"/>
                <w:szCs w:val="24"/>
                <w:lang w:val="en-GB"/>
              </w:rPr>
              <w:t>.........................</w:t>
            </w:r>
            <w:r w:rsidR="009A6990">
              <w:rPr>
                <w:rFonts w:ascii="Arial" w:hAnsi="Arial" w:cs="Arial"/>
                <w:szCs w:val="24"/>
                <w:lang w:val="en-GB"/>
              </w:rPr>
              <w:t>.......</w:t>
            </w:r>
            <w:r w:rsidR="00D0005F">
              <w:rPr>
                <w:rFonts w:ascii="Arial" w:hAnsi="Arial" w:cs="Arial"/>
                <w:szCs w:val="24"/>
                <w:lang w:val="en-GB"/>
              </w:rPr>
              <w:t>..........</w:t>
            </w:r>
            <w:r w:rsidR="009A6990" w:rsidRPr="00A712B4">
              <w:rPr>
                <w:rFonts w:ascii="Arial" w:hAnsi="Arial" w:cs="Arial"/>
                <w:szCs w:val="24"/>
                <w:lang w:val="en-GB"/>
              </w:rPr>
              <w:t>.</w:t>
            </w:r>
            <w:r w:rsidR="009A6990">
              <w:rPr>
                <w:rFonts w:ascii="Arial" w:hAnsi="Arial" w:cs="Arial"/>
                <w:szCs w:val="24"/>
                <w:lang w:val="en-GB"/>
              </w:rPr>
              <w:t>.</w:t>
            </w:r>
            <w:r w:rsidR="008557D3" w:rsidRPr="00A712B4">
              <w:rPr>
                <w:rFonts w:ascii="Arial" w:hAnsi="Arial" w:cs="Arial"/>
                <w:szCs w:val="24"/>
                <w:lang w:val="en-GB"/>
              </w:rPr>
              <w:t xml:space="preserve">      20%</w:t>
            </w:r>
          </w:p>
          <w:p w:rsidR="00DE6FF6" w:rsidRDefault="00FA1003" w:rsidP="00FA1003">
            <w:pPr>
              <w:ind w:left="1080"/>
              <w:rPr>
                <w:rFonts w:ascii="Arial" w:hAnsi="Arial" w:cs="Arial"/>
                <w:i/>
                <w:sz w:val="20"/>
              </w:rPr>
            </w:pPr>
            <w:r>
              <w:rPr>
                <w:rFonts w:ascii="Arial" w:hAnsi="Arial" w:cs="Arial"/>
                <w:i/>
                <w:sz w:val="20"/>
              </w:rPr>
              <w:t>Students will facilitate an open-ended, child-</w:t>
            </w:r>
            <w:proofErr w:type="spellStart"/>
            <w:r>
              <w:rPr>
                <w:rFonts w:ascii="Arial" w:hAnsi="Arial" w:cs="Arial"/>
                <w:i/>
                <w:sz w:val="20"/>
              </w:rPr>
              <w:t>centred</w:t>
            </w:r>
            <w:proofErr w:type="spellEnd"/>
            <w:r>
              <w:rPr>
                <w:rFonts w:ascii="Arial" w:hAnsi="Arial" w:cs="Arial"/>
                <w:i/>
                <w:sz w:val="20"/>
              </w:rPr>
              <w:t xml:space="preserve"> science</w:t>
            </w:r>
          </w:p>
          <w:p w:rsidR="00D1300B" w:rsidRPr="00F36DBB" w:rsidRDefault="00FA1003" w:rsidP="00FA1003">
            <w:pPr>
              <w:ind w:left="1080"/>
              <w:rPr>
                <w:rFonts w:cs="Arial"/>
              </w:rPr>
            </w:pPr>
            <w:proofErr w:type="gramStart"/>
            <w:r>
              <w:rPr>
                <w:rFonts w:ascii="Arial" w:hAnsi="Arial" w:cs="Arial"/>
                <w:i/>
                <w:sz w:val="20"/>
              </w:rPr>
              <w:t>experience</w:t>
            </w:r>
            <w:proofErr w:type="gramEnd"/>
            <w:r>
              <w:rPr>
                <w:rFonts w:ascii="Arial" w:hAnsi="Arial" w:cs="Arial"/>
                <w:i/>
                <w:sz w:val="20"/>
              </w:rPr>
              <w:t>.</w:t>
            </w:r>
          </w:p>
        </w:tc>
      </w:tr>
    </w:tbl>
    <w:p w:rsidR="008C0D16" w:rsidRDefault="008C0D16"/>
    <w:p w:rsidR="00224325" w:rsidRDefault="00224325"/>
    <w:p w:rsidR="00224325" w:rsidRDefault="00224325"/>
    <w:p w:rsidR="00224325" w:rsidRDefault="00224325"/>
    <w:p w:rsidR="00224325" w:rsidRDefault="00224325"/>
    <w:p w:rsidR="00224325" w:rsidRDefault="00224325"/>
    <w:p w:rsidR="00224325" w:rsidRDefault="00224325"/>
    <w:tbl>
      <w:tblPr>
        <w:tblW w:w="0" w:type="auto"/>
        <w:tblLayout w:type="fixed"/>
        <w:tblLook w:val="0000"/>
      </w:tblPr>
      <w:tblGrid>
        <w:gridCol w:w="675"/>
        <w:gridCol w:w="8703"/>
      </w:tblGrid>
      <w:tr w:rsidR="008C0D16" w:rsidRPr="00F36DBB" w:rsidTr="00224325">
        <w:trPr>
          <w:cantSplit/>
          <w:trHeight w:val="10251"/>
        </w:trPr>
        <w:tc>
          <w:tcPr>
            <w:tcW w:w="675" w:type="dxa"/>
          </w:tcPr>
          <w:p w:rsidR="008C0D16" w:rsidRPr="00F36DBB" w:rsidRDefault="008C0D16" w:rsidP="008C0D16">
            <w:pPr>
              <w:rPr>
                <w:rFonts w:ascii="Arial" w:hAnsi="Arial" w:cs="Arial"/>
                <w:b/>
              </w:rPr>
            </w:pPr>
          </w:p>
        </w:tc>
        <w:tc>
          <w:tcPr>
            <w:tcW w:w="8703" w:type="dxa"/>
          </w:tcPr>
          <w:p w:rsidR="008C0D16" w:rsidRDefault="00F70367" w:rsidP="00DF29A8">
            <w:pPr>
              <w:ind w:left="720"/>
              <w:rPr>
                <w:rFonts w:ascii="Arial" w:hAnsi="Arial" w:cs="Arial"/>
                <w:lang w:val="en-GB"/>
              </w:rPr>
            </w:pPr>
            <w:r w:rsidRPr="00F70367">
              <w:rPr>
                <w:rFonts w:ascii="Arial" w:hAnsi="Arial" w:cs="Arial"/>
                <w:b/>
                <w:noProof/>
                <w:lang w:val="en-CA" w:eastAsia="en-CA"/>
              </w:rPr>
              <w:pict>
                <v:shapetype id="_x0000_t202" coordsize="21600,21600" o:spt="202" path="m,l,21600r21600,l21600,xe">
                  <v:stroke joinstyle="miter"/>
                  <v:path gradientshapeok="t" o:connecttype="rect"/>
                </v:shapetype>
                <v:shape id="_x0000_s1033" type="#_x0000_t202" style="position:absolute;left:0;text-align:left;margin-left:2.75pt;margin-top:7.1pt;width:417.25pt;height:266.05pt;z-index:251663360;mso-position-horizontal-relative:text;mso-position-vertical-relative:text;mso-width-relative:margin;mso-height-relative:margin">
                  <v:textbox style="mso-next-textbox:#_x0000_s1033">
                    <w:txbxContent>
                      <w:p w:rsidR="006E7344" w:rsidRPr="00994E32" w:rsidRDefault="006E7344" w:rsidP="00DE6FF6">
                        <w:pPr>
                          <w:numPr>
                            <w:ilvl w:val="0"/>
                            <w:numId w:val="29"/>
                          </w:numPr>
                          <w:rPr>
                            <w:rFonts w:ascii="Arial" w:hAnsi="Arial" w:cs="Arial"/>
                            <w:sz w:val="20"/>
                          </w:rPr>
                        </w:pPr>
                        <w:r w:rsidRPr="00994E32">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6E7344" w:rsidRPr="00994E32" w:rsidRDefault="006E7344" w:rsidP="00DE6FF6">
                        <w:pPr>
                          <w:numPr>
                            <w:ilvl w:val="1"/>
                            <w:numId w:val="29"/>
                          </w:numPr>
                          <w:rPr>
                            <w:rFonts w:ascii="Arial" w:hAnsi="Arial" w:cs="Arial"/>
                            <w:sz w:val="20"/>
                          </w:rPr>
                        </w:pPr>
                        <w:r w:rsidRPr="00994E32">
                          <w:rPr>
                            <w:rFonts w:ascii="Arial" w:hAnsi="Arial" w:cs="Arial"/>
                            <w:sz w:val="20"/>
                          </w:rPr>
                          <w:t xml:space="preserve">Major assignments that are late are to be handed in to Room E3209 (slip under the door). </w:t>
                        </w:r>
                      </w:p>
                      <w:p w:rsidR="006E7344" w:rsidRPr="00994E32" w:rsidRDefault="006E7344" w:rsidP="00DE6FF6">
                        <w:pPr>
                          <w:pStyle w:val="Level1"/>
                          <w:numPr>
                            <w:ilvl w:val="1"/>
                            <w:numId w:val="29"/>
                          </w:numPr>
                          <w:rPr>
                            <w:rFonts w:ascii="Arial" w:hAnsi="Arial" w:cs="Arial"/>
                            <w:sz w:val="20"/>
                            <w:szCs w:val="20"/>
                          </w:rPr>
                        </w:pPr>
                        <w:r w:rsidRPr="00994E32">
                          <w:rPr>
                            <w:rFonts w:ascii="Arial" w:hAnsi="Arial" w:cs="Arial"/>
                            <w:sz w:val="20"/>
                            <w:szCs w:val="20"/>
                          </w:rPr>
                          <w:t xml:space="preserve">The professor will be notified, through </w:t>
                        </w:r>
                        <w:proofErr w:type="spellStart"/>
                        <w:proofErr w:type="gramStart"/>
                        <w:smartTag w:uri="urn:schemas-microsoft-com:office:smarttags" w:element="stockticker">
                          <w:r w:rsidRPr="00994E32">
                            <w:rPr>
                              <w:rFonts w:ascii="Arial" w:hAnsi="Arial" w:cs="Arial"/>
                              <w:sz w:val="20"/>
                              <w:szCs w:val="20"/>
                            </w:rPr>
                            <w:t>LMS</w:t>
                          </w:r>
                        </w:smartTag>
                        <w:proofErr w:type="spellEnd"/>
                        <w:r w:rsidRPr="00994E32">
                          <w:rPr>
                            <w:rFonts w:ascii="Arial" w:hAnsi="Arial" w:cs="Arial"/>
                            <w:sz w:val="20"/>
                            <w:szCs w:val="20"/>
                          </w:rPr>
                          <w:t>, that</w:t>
                        </w:r>
                        <w:proofErr w:type="gramEnd"/>
                        <w:r w:rsidRPr="00994E32">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6E7344" w:rsidRPr="00994E32" w:rsidRDefault="006E7344" w:rsidP="00DE6FF6">
                        <w:pPr>
                          <w:numPr>
                            <w:ilvl w:val="0"/>
                            <w:numId w:val="31"/>
                          </w:numPr>
                          <w:rPr>
                            <w:rFonts w:ascii="Arial" w:hAnsi="Arial" w:cs="Arial"/>
                            <w:sz w:val="20"/>
                          </w:rPr>
                        </w:pPr>
                        <w:r w:rsidRPr="00994E32">
                          <w:rPr>
                            <w:rFonts w:ascii="Arial" w:hAnsi="Arial" w:cs="Arial"/>
                            <w:sz w:val="20"/>
                          </w:rPr>
                          <w:t>Late, major assignments will be deducted 5% per day, inclu</w:t>
                        </w:r>
                        <w:r>
                          <w:rPr>
                            <w:rFonts w:ascii="Arial" w:hAnsi="Arial" w:cs="Arial"/>
                            <w:sz w:val="20"/>
                          </w:rPr>
                          <w:t xml:space="preserve">ding weekends.  There will be a </w:t>
                        </w:r>
                        <w:r w:rsidRPr="00994E32">
                          <w:rPr>
                            <w:rFonts w:ascii="Arial" w:hAnsi="Arial" w:cs="Arial"/>
                            <w:sz w:val="20"/>
                          </w:rPr>
                          <w:t>20% maximum deduction.  Major assignments, more than one week late, will not be accepted.</w:t>
                        </w:r>
                      </w:p>
                      <w:p w:rsidR="006E7344" w:rsidRPr="00994E32" w:rsidRDefault="006E7344" w:rsidP="00DE6FF6">
                        <w:pPr>
                          <w:numPr>
                            <w:ilvl w:val="0"/>
                            <w:numId w:val="30"/>
                          </w:numPr>
                          <w:rPr>
                            <w:rFonts w:ascii="Arial" w:hAnsi="Arial" w:cs="Arial"/>
                            <w:sz w:val="20"/>
                          </w:rPr>
                        </w:pPr>
                        <w:r w:rsidRPr="00994E32">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994E32">
                            <w:rPr>
                              <w:rFonts w:ascii="Arial" w:hAnsi="Arial" w:cs="Arial"/>
                              <w:sz w:val="20"/>
                            </w:rPr>
                            <w:t>APA</w:t>
                          </w:r>
                        </w:smartTag>
                        <w:proofErr w:type="spellEnd"/>
                        <w:r w:rsidRPr="00994E32">
                          <w:rPr>
                            <w:rFonts w:ascii="Arial" w:hAnsi="Arial" w:cs="Arial"/>
                            <w:sz w:val="20"/>
                          </w:rPr>
                          <w:t xml:space="preserve"> style.  Please refer to the section about Plagiarism posted on the Student Portal.</w:t>
                        </w:r>
                      </w:p>
                      <w:p w:rsidR="006E7344" w:rsidRPr="00994E32" w:rsidRDefault="006E7344" w:rsidP="00DE6FF6">
                        <w:pPr>
                          <w:numPr>
                            <w:ilvl w:val="0"/>
                            <w:numId w:val="32"/>
                          </w:numPr>
                          <w:rPr>
                            <w:rFonts w:ascii="Arial" w:hAnsi="Arial" w:cs="Arial"/>
                            <w:sz w:val="20"/>
                          </w:rPr>
                        </w:pPr>
                        <w:r w:rsidRPr="00994E32">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6E7344" w:rsidRPr="00994E32" w:rsidRDefault="006E7344" w:rsidP="00DE6FF6">
                        <w:pPr>
                          <w:pStyle w:val="ListParagraph"/>
                          <w:numPr>
                            <w:ilvl w:val="1"/>
                            <w:numId w:val="32"/>
                          </w:numPr>
                          <w:tabs>
                            <w:tab w:val="clear" w:pos="1080"/>
                            <w:tab w:val="num" w:pos="360"/>
                          </w:tabs>
                          <w:spacing w:line="276" w:lineRule="auto"/>
                          <w:ind w:left="360"/>
                          <w:rPr>
                            <w:rFonts w:ascii="Arial" w:hAnsi="Arial" w:cs="Arial"/>
                            <w:b/>
                            <w:sz w:val="20"/>
                          </w:rPr>
                        </w:pPr>
                        <w:r w:rsidRPr="00994E32">
                          <w:rPr>
                            <w:rFonts w:ascii="Arial" w:hAnsi="Arial" w:cs="Arial"/>
                            <w:sz w:val="20"/>
                          </w:rPr>
                          <w:t>Requests for extensions due to illness or extenuating circumstances must be made before the assignment due date</w:t>
                        </w:r>
                        <w:r>
                          <w:rPr>
                            <w:rFonts w:ascii="Arial" w:hAnsi="Arial" w:cs="Arial"/>
                            <w:sz w:val="20"/>
                          </w:rPr>
                          <w:t>.</w:t>
                        </w:r>
                      </w:p>
                    </w:txbxContent>
                  </v:textbox>
                </v:shape>
              </w:pict>
            </w: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Default="008C0D16" w:rsidP="00DF29A8">
            <w:pPr>
              <w:ind w:left="720"/>
              <w:rPr>
                <w:rFonts w:ascii="Arial" w:hAnsi="Arial" w:cs="Arial"/>
                <w:lang w:val="en-GB"/>
              </w:rPr>
            </w:pPr>
          </w:p>
          <w:p w:rsidR="008C0D16" w:rsidRPr="00EB6462" w:rsidRDefault="008C0D16" w:rsidP="00DF29A8">
            <w:pPr>
              <w:ind w:left="720"/>
              <w:rPr>
                <w:rFonts w:ascii="Arial" w:hAnsi="Arial" w:cs="Arial"/>
                <w:i/>
                <w:lang w:val="en-GB"/>
              </w:rPr>
            </w:pPr>
          </w:p>
          <w:p w:rsidR="008C0D16" w:rsidRDefault="008C0D16" w:rsidP="00B914B5">
            <w:pPr>
              <w:rPr>
                <w:rFonts w:ascii="Arial" w:hAnsi="Arial" w:cs="Arial"/>
                <w:b/>
                <w:i/>
              </w:rPr>
            </w:pPr>
          </w:p>
          <w:p w:rsidR="008C0D16" w:rsidRPr="00EB6462" w:rsidRDefault="008C0D16" w:rsidP="00B914B5">
            <w:pPr>
              <w:rPr>
                <w:rFonts w:ascii="Arial" w:hAnsi="Arial" w:cs="Arial"/>
                <w:b/>
                <w:i/>
                <w:szCs w:val="24"/>
                <w:lang w:val="en-GB"/>
              </w:rPr>
            </w:pPr>
            <w:r w:rsidRPr="00EB6462">
              <w:rPr>
                <w:rFonts w:ascii="Arial" w:hAnsi="Arial" w:cs="Arial"/>
                <w:b/>
                <w:i/>
              </w:rPr>
              <w:t>CLASS EXPERIEN</w:t>
            </w:r>
            <w:r>
              <w:rPr>
                <w:rFonts w:ascii="Arial" w:hAnsi="Arial" w:cs="Arial"/>
                <w:b/>
                <w:i/>
              </w:rPr>
              <w:t>CES    ………………………………………...</w:t>
            </w:r>
            <w:r w:rsidR="00224325">
              <w:rPr>
                <w:rFonts w:ascii="Arial" w:hAnsi="Arial" w:cs="Arial"/>
                <w:b/>
                <w:i/>
              </w:rPr>
              <w:t>........</w:t>
            </w:r>
            <w:r w:rsidR="00224325">
              <w:rPr>
                <w:rFonts w:ascii="Arial" w:hAnsi="Arial" w:cs="Arial"/>
                <w:b/>
                <w:i/>
              </w:rPr>
              <w:tab/>
            </w:r>
            <w:r w:rsidRPr="00EB6462">
              <w:rPr>
                <w:rFonts w:ascii="Arial" w:hAnsi="Arial" w:cs="Arial"/>
                <w:b/>
                <w:i/>
              </w:rPr>
              <w:t>15%</w:t>
            </w:r>
          </w:p>
          <w:p w:rsidR="008C0D16" w:rsidRDefault="008C0D16" w:rsidP="00B914B5">
            <w:pPr>
              <w:rPr>
                <w:rFonts w:ascii="Arial" w:hAnsi="Arial" w:cs="Arial"/>
                <w:i/>
                <w:sz w:val="20"/>
              </w:rPr>
            </w:pPr>
            <w:r>
              <w:rPr>
                <w:rFonts w:ascii="Arial" w:hAnsi="Arial" w:cs="Arial"/>
                <w:szCs w:val="24"/>
                <w:lang w:val="en-GB"/>
              </w:rPr>
              <w:t xml:space="preserve">  </w:t>
            </w:r>
            <w:r w:rsidRPr="00A712B4">
              <w:rPr>
                <w:rFonts w:ascii="Arial" w:hAnsi="Arial" w:cs="Arial"/>
                <w:i/>
                <w:sz w:val="20"/>
              </w:rPr>
              <w:t>A number of in-class learning experiences will be</w:t>
            </w:r>
            <w:r>
              <w:rPr>
                <w:rFonts w:ascii="Arial" w:hAnsi="Arial" w:cs="Arial"/>
                <w:i/>
                <w:sz w:val="20"/>
              </w:rPr>
              <w:t xml:space="preserve"> </w:t>
            </w:r>
            <w:r w:rsidRPr="00A712B4">
              <w:rPr>
                <w:rFonts w:ascii="Arial" w:hAnsi="Arial" w:cs="Arial"/>
                <w:i/>
                <w:sz w:val="20"/>
              </w:rPr>
              <w:t>offered</w:t>
            </w:r>
            <w:r>
              <w:rPr>
                <w:rFonts w:ascii="Arial" w:hAnsi="Arial" w:cs="Arial"/>
                <w:i/>
                <w:sz w:val="20"/>
              </w:rPr>
              <w:t>.</w:t>
            </w:r>
            <w:r>
              <w:rPr>
                <w:rFonts w:ascii="Arial" w:hAnsi="Arial" w:cs="Arial"/>
                <w:szCs w:val="24"/>
                <w:lang w:val="en-GB"/>
              </w:rPr>
              <w:t xml:space="preserve"> </w:t>
            </w:r>
            <w:r w:rsidRPr="00A17B73">
              <w:rPr>
                <w:rFonts w:ascii="Arial" w:hAnsi="Arial" w:cs="Arial"/>
                <w:i/>
                <w:sz w:val="20"/>
              </w:rPr>
              <w:t>These</w:t>
            </w:r>
            <w:r>
              <w:rPr>
                <w:rFonts w:ascii="Arial" w:hAnsi="Arial" w:cs="Arial"/>
                <w:i/>
                <w:sz w:val="20"/>
              </w:rPr>
              <w:t xml:space="preserve">  </w:t>
            </w:r>
            <w:r w:rsidRPr="00A17B73">
              <w:rPr>
                <w:rFonts w:ascii="Arial" w:hAnsi="Arial" w:cs="Arial"/>
                <w:i/>
                <w:sz w:val="20"/>
              </w:rPr>
              <w:t xml:space="preserve">experiences </w:t>
            </w:r>
          </w:p>
          <w:p w:rsidR="008C0D16" w:rsidRDefault="008C0D16" w:rsidP="00B914B5">
            <w:pPr>
              <w:rPr>
                <w:rFonts w:ascii="Arial" w:hAnsi="Arial" w:cs="Arial"/>
                <w:i/>
                <w:sz w:val="20"/>
              </w:rPr>
            </w:pPr>
            <w:r>
              <w:rPr>
                <w:rFonts w:ascii="Arial" w:hAnsi="Arial" w:cs="Arial"/>
                <w:i/>
                <w:sz w:val="20"/>
              </w:rPr>
              <w:t xml:space="preserve">   </w:t>
            </w:r>
            <w:proofErr w:type="gramStart"/>
            <w:r w:rsidRPr="00A17B73">
              <w:rPr>
                <w:rFonts w:ascii="Arial" w:hAnsi="Arial" w:cs="Arial"/>
                <w:i/>
                <w:sz w:val="20"/>
              </w:rPr>
              <w:t>ar</w:t>
            </w:r>
            <w:r>
              <w:rPr>
                <w:rFonts w:ascii="Arial" w:hAnsi="Arial" w:cs="Arial"/>
                <w:i/>
                <w:sz w:val="20"/>
              </w:rPr>
              <w:t>e</w:t>
            </w:r>
            <w:proofErr w:type="gramEnd"/>
            <w:r>
              <w:rPr>
                <w:rFonts w:ascii="Arial" w:hAnsi="Arial" w:cs="Arial"/>
                <w:i/>
                <w:sz w:val="20"/>
              </w:rPr>
              <w:t xml:space="preserve"> </w:t>
            </w:r>
            <w:r w:rsidRPr="00A17B73">
              <w:rPr>
                <w:rFonts w:ascii="Arial" w:hAnsi="Arial" w:cs="Arial"/>
                <w:i/>
                <w:sz w:val="20"/>
              </w:rPr>
              <w:t xml:space="preserve">designed to </w:t>
            </w:r>
            <w:r>
              <w:rPr>
                <w:rFonts w:ascii="Arial" w:hAnsi="Arial" w:cs="Arial"/>
                <w:i/>
                <w:sz w:val="20"/>
              </w:rPr>
              <w:t xml:space="preserve"> engage students in  </w:t>
            </w:r>
            <w:r w:rsidRPr="00A17B73">
              <w:rPr>
                <w:rFonts w:ascii="Arial" w:hAnsi="Arial" w:cs="Arial"/>
                <w:i/>
                <w:sz w:val="20"/>
              </w:rPr>
              <w:t>their learning. Students wi</w:t>
            </w:r>
            <w:r>
              <w:rPr>
                <w:rFonts w:ascii="Arial" w:hAnsi="Arial" w:cs="Arial"/>
                <w:i/>
                <w:sz w:val="20"/>
              </w:rPr>
              <w:t>ll be expected</w:t>
            </w:r>
          </w:p>
          <w:p w:rsidR="008C0D16" w:rsidRPr="00A712B4" w:rsidRDefault="008C0D16" w:rsidP="00B914B5">
            <w:pPr>
              <w:rPr>
                <w:rFonts w:ascii="Arial" w:hAnsi="Arial" w:cs="Arial"/>
                <w:szCs w:val="24"/>
                <w:lang w:val="en-GB"/>
              </w:rPr>
            </w:pPr>
            <w:r>
              <w:rPr>
                <w:rFonts w:ascii="Arial" w:hAnsi="Arial" w:cs="Arial"/>
                <w:i/>
                <w:sz w:val="20"/>
              </w:rPr>
              <w:t xml:space="preserve">   </w:t>
            </w:r>
            <w:proofErr w:type="gramStart"/>
            <w:r>
              <w:rPr>
                <w:rFonts w:ascii="Arial" w:hAnsi="Arial" w:cs="Arial"/>
                <w:i/>
                <w:sz w:val="20"/>
              </w:rPr>
              <w:t>to</w:t>
            </w:r>
            <w:proofErr w:type="gramEnd"/>
            <w:r>
              <w:rPr>
                <w:rFonts w:ascii="Arial" w:hAnsi="Arial" w:cs="Arial"/>
                <w:i/>
                <w:sz w:val="20"/>
              </w:rPr>
              <w:t xml:space="preserve"> come to class prepared.</w:t>
            </w:r>
          </w:p>
          <w:p w:rsidR="008C0D16" w:rsidRDefault="008C0D16" w:rsidP="00B914B5">
            <w:pPr>
              <w:rPr>
                <w:rFonts w:ascii="Arial" w:hAnsi="Arial" w:cs="Arial"/>
                <w:b/>
              </w:rPr>
            </w:pPr>
          </w:p>
          <w:p w:rsidR="008C0D16" w:rsidRPr="00EB6462" w:rsidRDefault="008C0D16" w:rsidP="00B914B5">
            <w:pPr>
              <w:rPr>
                <w:rFonts w:ascii="Arial" w:hAnsi="Arial" w:cs="Arial"/>
                <w:b/>
                <w:i/>
                <w:szCs w:val="24"/>
                <w:lang w:val="en-GB"/>
              </w:rPr>
            </w:pPr>
            <w:r w:rsidRPr="00EB6462">
              <w:rPr>
                <w:rFonts w:ascii="Arial" w:hAnsi="Arial" w:cs="Arial"/>
                <w:b/>
                <w:i/>
              </w:rPr>
              <w:t>PROFESSIONAL PR</w:t>
            </w:r>
            <w:r w:rsidR="00224325">
              <w:rPr>
                <w:rFonts w:ascii="Arial" w:hAnsi="Arial" w:cs="Arial"/>
                <w:b/>
                <w:i/>
              </w:rPr>
              <w:t>ACTICE …………………………………………</w:t>
            </w:r>
            <w:r w:rsidR="00224325">
              <w:rPr>
                <w:rFonts w:ascii="Arial" w:hAnsi="Arial" w:cs="Arial"/>
                <w:b/>
                <w:i/>
              </w:rPr>
              <w:tab/>
              <w:t xml:space="preserve">  </w:t>
            </w:r>
            <w:r w:rsidRPr="00EB6462">
              <w:rPr>
                <w:rFonts w:ascii="Arial" w:hAnsi="Arial" w:cs="Arial"/>
                <w:b/>
                <w:i/>
              </w:rPr>
              <w:t>5%</w:t>
            </w:r>
          </w:p>
          <w:p w:rsidR="008C0D16" w:rsidRDefault="008C0D16" w:rsidP="00B914B5">
            <w:pPr>
              <w:rPr>
                <w:rFonts w:ascii="Arial" w:hAnsi="Arial" w:cs="Arial"/>
                <w:sz w:val="20"/>
              </w:rPr>
            </w:pPr>
            <w:r>
              <w:rPr>
                <w:rFonts w:ascii="Arial" w:hAnsi="Arial" w:cs="Arial"/>
                <w:sz w:val="20"/>
              </w:rPr>
              <w:t xml:space="preserve">    </w:t>
            </w:r>
            <w:r w:rsidRPr="009A6990">
              <w:rPr>
                <w:rFonts w:ascii="Arial" w:hAnsi="Arial" w:cs="Arial"/>
                <w:sz w:val="20"/>
              </w:rPr>
              <w:t xml:space="preserve">Students will have the opportunity to develop the professional </w:t>
            </w:r>
            <w:r>
              <w:rPr>
                <w:rFonts w:ascii="Arial" w:hAnsi="Arial" w:cs="Arial"/>
                <w:sz w:val="20"/>
              </w:rPr>
              <w:t xml:space="preserve"> </w:t>
            </w:r>
            <w:r w:rsidRPr="00FF7D94">
              <w:rPr>
                <w:rFonts w:ascii="Arial" w:hAnsi="Arial" w:cs="Arial"/>
                <w:sz w:val="20"/>
              </w:rPr>
              <w:t xml:space="preserve">skills </w:t>
            </w:r>
            <w:r>
              <w:rPr>
                <w:rFonts w:ascii="Arial" w:hAnsi="Arial" w:cs="Arial"/>
                <w:sz w:val="20"/>
              </w:rPr>
              <w:t>r</w:t>
            </w:r>
            <w:r w:rsidRPr="00FF7D94">
              <w:rPr>
                <w:rFonts w:ascii="Arial" w:hAnsi="Arial" w:cs="Arial"/>
                <w:sz w:val="20"/>
              </w:rPr>
              <w:t xml:space="preserve">equired </w:t>
            </w:r>
          </w:p>
          <w:p w:rsidR="008C0D16" w:rsidRPr="00FF7D94" w:rsidRDefault="008C0D16" w:rsidP="00B914B5">
            <w:pPr>
              <w:rPr>
                <w:rFonts w:ascii="Arial" w:hAnsi="Arial" w:cs="Arial"/>
                <w:sz w:val="20"/>
              </w:rPr>
            </w:pPr>
            <w:r>
              <w:rPr>
                <w:rFonts w:ascii="Arial" w:hAnsi="Arial" w:cs="Arial"/>
                <w:sz w:val="20"/>
              </w:rPr>
              <w:t xml:space="preserve">    </w:t>
            </w:r>
            <w:proofErr w:type="gramStart"/>
            <w:r>
              <w:rPr>
                <w:rFonts w:ascii="Arial" w:hAnsi="Arial" w:cs="Arial"/>
                <w:sz w:val="20"/>
              </w:rPr>
              <w:t>for</w:t>
            </w:r>
            <w:proofErr w:type="gramEnd"/>
            <w:r w:rsidRPr="00FF7D94">
              <w:rPr>
                <w:rFonts w:ascii="Arial" w:hAnsi="Arial" w:cs="Arial"/>
                <w:sz w:val="20"/>
              </w:rPr>
              <w:t xml:space="preserve"> the</w:t>
            </w:r>
            <w:r>
              <w:rPr>
                <w:rFonts w:ascii="Arial" w:hAnsi="Arial" w:cs="Arial"/>
                <w:sz w:val="20"/>
              </w:rPr>
              <w:t xml:space="preserve"> </w:t>
            </w:r>
            <w:proofErr w:type="spellStart"/>
            <w:r>
              <w:rPr>
                <w:rFonts w:ascii="Arial" w:hAnsi="Arial" w:cs="Arial"/>
                <w:sz w:val="20"/>
              </w:rPr>
              <w:t>ECE</w:t>
            </w:r>
            <w:proofErr w:type="spellEnd"/>
            <w:r w:rsidRPr="00FF7D94">
              <w:rPr>
                <w:rFonts w:ascii="Arial" w:hAnsi="Arial" w:cs="Arial"/>
                <w:sz w:val="20"/>
              </w:rPr>
              <w:t xml:space="preserve"> field</w:t>
            </w:r>
            <w:r>
              <w:rPr>
                <w:rFonts w:ascii="Arial" w:hAnsi="Arial" w:cs="Arial"/>
                <w:sz w:val="20"/>
              </w:rPr>
              <w:t>.</w:t>
            </w:r>
            <w:r w:rsidRPr="00FF7D94">
              <w:rPr>
                <w:rFonts w:ascii="Arial" w:hAnsi="Arial" w:cs="Arial"/>
                <w:sz w:val="20"/>
              </w:rPr>
              <w:t xml:space="preserve"> </w:t>
            </w:r>
          </w:p>
          <w:p w:rsidR="008C0D16" w:rsidRDefault="008C0D16" w:rsidP="00A712B4">
            <w:pPr>
              <w:ind w:left="1440"/>
              <w:rPr>
                <w:rFonts w:ascii="Arial" w:hAnsi="Arial" w:cs="Arial"/>
                <w:i/>
                <w:sz w:val="20"/>
              </w:rPr>
            </w:pPr>
          </w:p>
          <w:p w:rsidR="008C0D16" w:rsidRPr="00EB6462" w:rsidRDefault="008C0D16" w:rsidP="00224325">
            <w:pPr>
              <w:pStyle w:val="EnvelopeReturn"/>
              <w:tabs>
                <w:tab w:val="left" w:pos="-1440"/>
                <w:tab w:val="left" w:pos="7230"/>
              </w:tabs>
              <w:rPr>
                <w:rFonts w:cs="Arial"/>
                <w:b/>
                <w:i/>
                <w:szCs w:val="24"/>
                <w:lang w:val="en-GB"/>
              </w:rPr>
            </w:pPr>
            <w:r w:rsidRPr="00EB6462">
              <w:rPr>
                <w:rFonts w:cs="Arial"/>
                <w:b/>
                <w:i/>
                <w:szCs w:val="24"/>
                <w:lang w:val="en-GB"/>
              </w:rPr>
              <w:t>TESTS</w:t>
            </w:r>
            <w:r w:rsidRPr="00EB6462">
              <w:rPr>
                <w:rFonts w:cs="Arial"/>
                <w:i/>
                <w:lang w:val="en-GB"/>
              </w:rPr>
              <w:t xml:space="preserve">    (2)         .</w:t>
            </w:r>
            <w:r w:rsidRPr="00EB6462">
              <w:rPr>
                <w:rFonts w:cs="Arial"/>
                <w:b/>
                <w:i/>
                <w:lang w:val="en-GB"/>
              </w:rPr>
              <w:t>..........................................................................</w:t>
            </w:r>
            <w:r w:rsidR="00224325">
              <w:rPr>
                <w:rFonts w:cs="Arial"/>
                <w:b/>
                <w:i/>
                <w:lang w:val="en-GB"/>
              </w:rPr>
              <w:t>...</w:t>
            </w:r>
            <w:r w:rsidR="00224325">
              <w:rPr>
                <w:rFonts w:cs="Arial"/>
                <w:b/>
                <w:i/>
                <w:lang w:val="en-GB"/>
              </w:rPr>
              <w:tab/>
            </w:r>
            <w:r w:rsidRPr="00EB6462">
              <w:rPr>
                <w:rFonts w:cs="Arial"/>
                <w:b/>
                <w:i/>
                <w:lang w:val="en-GB"/>
              </w:rPr>
              <w:t xml:space="preserve">30% </w:t>
            </w:r>
          </w:p>
          <w:p w:rsidR="008C0D16" w:rsidRDefault="008C0D16" w:rsidP="00E61885">
            <w:pPr>
              <w:pStyle w:val="ListParagraph"/>
              <w:numPr>
                <w:ilvl w:val="0"/>
                <w:numId w:val="47"/>
              </w:numPr>
              <w:ind w:left="360"/>
              <w:rPr>
                <w:rFonts w:ascii="Arial" w:hAnsi="Arial" w:cs="Arial"/>
                <w:sz w:val="20"/>
              </w:rPr>
            </w:pPr>
            <w:proofErr w:type="gramStart"/>
            <w:r w:rsidRPr="00E61885">
              <w:rPr>
                <w:rFonts w:ascii="Arial" w:hAnsi="Arial" w:cs="Arial"/>
                <w:sz w:val="20"/>
              </w:rPr>
              <w:t>Tests</w:t>
            </w:r>
            <w:r>
              <w:rPr>
                <w:rFonts w:ascii="Arial" w:hAnsi="Arial" w:cs="Arial"/>
                <w:sz w:val="20"/>
              </w:rPr>
              <w:t xml:space="preserve"> </w:t>
            </w:r>
            <w:r w:rsidRPr="00E61885">
              <w:rPr>
                <w:rFonts w:ascii="Arial" w:hAnsi="Arial" w:cs="Arial"/>
                <w:sz w:val="20"/>
              </w:rPr>
              <w:t xml:space="preserve"> must</w:t>
            </w:r>
            <w:proofErr w:type="gramEnd"/>
            <w:r w:rsidRPr="00E61885">
              <w:rPr>
                <w:rFonts w:ascii="Arial" w:hAnsi="Arial" w:cs="Arial"/>
                <w:sz w:val="20"/>
              </w:rPr>
              <w:t xml:space="preserve"> be completed on the date scheduled.  If students are </w:t>
            </w:r>
          </w:p>
          <w:p w:rsidR="008C0D16" w:rsidRDefault="008C0D16" w:rsidP="00E61885">
            <w:pPr>
              <w:pStyle w:val="ListParagraph"/>
              <w:ind w:left="360"/>
              <w:rPr>
                <w:rFonts w:ascii="Arial" w:hAnsi="Arial" w:cs="Arial"/>
                <w:sz w:val="20"/>
              </w:rPr>
            </w:pPr>
            <w:r w:rsidRPr="00E61885">
              <w:rPr>
                <w:rFonts w:ascii="Arial" w:hAnsi="Arial" w:cs="Arial"/>
                <w:sz w:val="20"/>
              </w:rPr>
              <w:t xml:space="preserve">unable to attend due to illness or extenuating circumstances, contact the </w:t>
            </w:r>
          </w:p>
          <w:p w:rsidR="008C0D16" w:rsidRDefault="008C0D16" w:rsidP="00E61885">
            <w:pPr>
              <w:pStyle w:val="ListParagraph"/>
              <w:ind w:left="360"/>
              <w:rPr>
                <w:rFonts w:ascii="Arial" w:hAnsi="Arial" w:cs="Arial"/>
                <w:sz w:val="20"/>
              </w:rPr>
            </w:pPr>
            <w:proofErr w:type="gramStart"/>
            <w:r w:rsidRPr="00E61885">
              <w:rPr>
                <w:rFonts w:ascii="Arial" w:hAnsi="Arial" w:cs="Arial"/>
                <w:sz w:val="20"/>
              </w:rPr>
              <w:t>professor</w:t>
            </w:r>
            <w:proofErr w:type="gramEnd"/>
            <w:r w:rsidRPr="00E61885">
              <w:rPr>
                <w:rFonts w:ascii="Arial" w:hAnsi="Arial" w:cs="Arial"/>
                <w:sz w:val="20"/>
              </w:rPr>
              <w:t xml:space="preserve"> prior to the start of the test.  An alternative date must be arranged </w:t>
            </w:r>
          </w:p>
          <w:p w:rsidR="008C0D16" w:rsidRPr="00E61885" w:rsidRDefault="008C0D16" w:rsidP="00E61885">
            <w:pPr>
              <w:pStyle w:val="ListParagraph"/>
              <w:ind w:left="360"/>
              <w:rPr>
                <w:rFonts w:ascii="Arial" w:hAnsi="Arial" w:cs="Arial"/>
                <w:sz w:val="20"/>
              </w:rPr>
            </w:pPr>
            <w:proofErr w:type="gramStart"/>
            <w:r w:rsidRPr="00E61885">
              <w:rPr>
                <w:rFonts w:ascii="Arial" w:hAnsi="Arial" w:cs="Arial"/>
                <w:sz w:val="20"/>
              </w:rPr>
              <w:t>before</w:t>
            </w:r>
            <w:proofErr w:type="gramEnd"/>
            <w:r w:rsidRPr="00E61885">
              <w:rPr>
                <w:rFonts w:ascii="Arial" w:hAnsi="Arial" w:cs="Arial"/>
                <w:sz w:val="20"/>
              </w:rPr>
              <w:t xml:space="preserve"> the next class.  </w:t>
            </w:r>
          </w:p>
          <w:p w:rsidR="008C0D16" w:rsidRDefault="008C0D16" w:rsidP="00E61885">
            <w:pPr>
              <w:pStyle w:val="ListParagraph"/>
              <w:numPr>
                <w:ilvl w:val="0"/>
                <w:numId w:val="47"/>
              </w:numPr>
              <w:ind w:left="360"/>
              <w:rPr>
                <w:rFonts w:ascii="Arial" w:hAnsi="Arial" w:cs="Arial"/>
                <w:sz w:val="20"/>
              </w:rPr>
            </w:pPr>
            <w:r w:rsidRPr="00E61885">
              <w:rPr>
                <w:rFonts w:ascii="Arial" w:hAnsi="Arial" w:cs="Arial"/>
                <w:sz w:val="20"/>
              </w:rPr>
              <w:t xml:space="preserve">Students arriving late after other classmates have left the testing area will </w:t>
            </w:r>
          </w:p>
          <w:p w:rsidR="008C0D16" w:rsidRPr="00E61885" w:rsidRDefault="008C0D16" w:rsidP="00E61885">
            <w:pPr>
              <w:pStyle w:val="ListParagraph"/>
              <w:ind w:left="360"/>
              <w:rPr>
                <w:rFonts w:ascii="Arial" w:hAnsi="Arial" w:cs="Arial"/>
                <w:sz w:val="20"/>
              </w:rPr>
            </w:pPr>
            <w:proofErr w:type="gramStart"/>
            <w:r w:rsidRPr="00E61885">
              <w:rPr>
                <w:rFonts w:ascii="Arial" w:hAnsi="Arial" w:cs="Arial"/>
                <w:sz w:val="20"/>
              </w:rPr>
              <w:t>not</w:t>
            </w:r>
            <w:proofErr w:type="gramEnd"/>
            <w:r w:rsidRPr="00E61885">
              <w:rPr>
                <w:rFonts w:ascii="Arial" w:hAnsi="Arial" w:cs="Arial"/>
                <w:sz w:val="20"/>
              </w:rPr>
              <w:t xml:space="preserve"> be able to write the test.</w:t>
            </w:r>
          </w:p>
          <w:p w:rsidR="008C0D16" w:rsidRPr="00F36DBB" w:rsidRDefault="008C0D16" w:rsidP="008C0D16">
            <w:pPr>
              <w:rPr>
                <w:rFonts w:ascii="Arial" w:hAnsi="Arial" w:cs="Arial"/>
                <w:b/>
              </w:rPr>
            </w:pPr>
          </w:p>
        </w:tc>
      </w:tr>
    </w:tbl>
    <w:p w:rsidR="008C0D16" w:rsidRDefault="00F70367">
      <w:r w:rsidRPr="00F70367">
        <w:rPr>
          <w:rFonts w:cs="Arial"/>
          <w:noProof/>
          <w:lang w:eastAsia="zh-TW"/>
        </w:rPr>
        <w:pict>
          <v:shape id="_x0000_s1031" type="#_x0000_t202" style="position:absolute;margin-left:21.3pt;margin-top:7.75pt;width:439.65pt;height:138.45pt;z-index:-251655168;mso-position-horizontal-relative:text;mso-position-vertical-relative:text;mso-width-relative:margin;mso-height-relative:margin" wrapcoords="-37 -121 -37 21479 21637 21479 21637 -121 -37 -121">
            <v:textbox style="mso-next-textbox:#_x0000_s1031">
              <w:txbxContent>
                <w:p w:rsidR="006E7344" w:rsidRPr="006B51AB" w:rsidRDefault="006E7344" w:rsidP="006B51AB">
                  <w:pPr>
                    <w:jc w:val="center"/>
                    <w:rPr>
                      <w:rFonts w:ascii="Arial" w:hAnsi="Arial" w:cs="Arial"/>
                    </w:rPr>
                  </w:pPr>
                  <w:r w:rsidRPr="006B51AB">
                    <w:rPr>
                      <w:rFonts w:ascii="Arial" w:hAnsi="Arial" w:cs="Arial"/>
                    </w:rPr>
                    <w:t>PLEASE NOTE</w:t>
                  </w:r>
                </w:p>
                <w:p w:rsidR="006E7344" w:rsidRDefault="006E7344" w:rsidP="006B51AB">
                  <w:pPr>
                    <w:jc w:val="center"/>
                    <w:rPr>
                      <w:rFonts w:ascii="Calibri" w:hAnsi="Calibri"/>
                      <w:sz w:val="20"/>
                    </w:rPr>
                  </w:pPr>
                  <w:r w:rsidRPr="00510C0B">
                    <w:rPr>
                      <w:rFonts w:ascii="Calibri" w:hAnsi="Calibri"/>
                      <w:sz w:val="20"/>
                    </w:rPr>
                    <w:t>Regarding Student Progression through the three</w:t>
                  </w:r>
                  <w:r>
                    <w:rPr>
                      <w:rFonts w:ascii="Calibri" w:hAnsi="Calibri"/>
                      <w:sz w:val="20"/>
                    </w:rPr>
                    <w:t xml:space="preserve"> </w:t>
                  </w:r>
                  <w:r w:rsidRPr="00510C0B">
                    <w:rPr>
                      <w:rFonts w:ascii="Calibri" w:hAnsi="Calibri"/>
                      <w:sz w:val="20"/>
                    </w:rPr>
                    <w:t xml:space="preserve">Co-Requisite Core </w:t>
                  </w:r>
                  <w:proofErr w:type="spellStart"/>
                  <w:r w:rsidRPr="00510C0B">
                    <w:rPr>
                      <w:rFonts w:ascii="Calibri" w:hAnsi="Calibri"/>
                      <w:sz w:val="20"/>
                    </w:rPr>
                    <w:t>ECE</w:t>
                  </w:r>
                  <w:proofErr w:type="spellEnd"/>
                  <w:r w:rsidRPr="00510C0B">
                    <w:rPr>
                      <w:rFonts w:ascii="Calibri" w:hAnsi="Calibri"/>
                      <w:sz w:val="20"/>
                    </w:rPr>
                    <w:t xml:space="preserve"> courses</w:t>
                  </w:r>
                </w:p>
                <w:p w:rsidR="006E7344" w:rsidRDefault="006E7344" w:rsidP="006B51AB">
                  <w:pPr>
                    <w:jc w:val="center"/>
                    <w:rPr>
                      <w:rFonts w:ascii="Calibri" w:hAnsi="Calibri"/>
                      <w:sz w:val="20"/>
                    </w:rPr>
                  </w:pPr>
                </w:p>
                <w:p w:rsidR="006E7344" w:rsidRDefault="006E7344" w:rsidP="006B51AB">
                  <w:pPr>
                    <w:jc w:val="center"/>
                    <w:rPr>
                      <w:rFonts w:ascii="Arial" w:hAnsi="Arial" w:cs="Arial"/>
                      <w:b/>
                      <w:i/>
                    </w:rPr>
                  </w:pPr>
                  <w:r w:rsidRPr="00FB450C">
                    <w:rPr>
                      <w:rFonts w:ascii="Arial" w:hAnsi="Arial" w:cs="Arial"/>
                      <w:b/>
                      <w:i/>
                    </w:rPr>
                    <w:t>Teaching Methods III</w:t>
                  </w:r>
                  <w:r>
                    <w:rPr>
                      <w:rFonts w:ascii="Arial" w:hAnsi="Arial" w:cs="Arial"/>
                      <w:b/>
                      <w:i/>
                    </w:rPr>
                    <w:t xml:space="preserve">, </w:t>
                  </w:r>
                  <w:r w:rsidRPr="00FB450C">
                    <w:rPr>
                      <w:rFonts w:ascii="Arial" w:hAnsi="Arial" w:cs="Arial"/>
                      <w:b/>
                      <w:i/>
                    </w:rPr>
                    <w:t>Seminar III,</w:t>
                  </w:r>
                  <w:r>
                    <w:rPr>
                      <w:rFonts w:ascii="Arial" w:hAnsi="Arial" w:cs="Arial"/>
                      <w:b/>
                      <w:i/>
                    </w:rPr>
                    <w:t xml:space="preserve"> </w:t>
                  </w:r>
                  <w:r w:rsidRPr="00FB450C">
                    <w:rPr>
                      <w:rFonts w:ascii="Arial" w:hAnsi="Arial" w:cs="Arial"/>
                      <w:b/>
                      <w:i/>
                    </w:rPr>
                    <w:t>Field Practice III</w:t>
                  </w:r>
                </w:p>
                <w:p w:rsidR="006E7344" w:rsidRDefault="006E7344" w:rsidP="006B51AB">
                  <w:pPr>
                    <w:jc w:val="center"/>
                    <w:rPr>
                      <w:rFonts w:ascii="Arial" w:hAnsi="Arial" w:cs="Arial"/>
                      <w:b/>
                      <w:i/>
                    </w:rPr>
                  </w:pPr>
                </w:p>
                <w:p w:rsidR="006E7344" w:rsidRDefault="006E7344" w:rsidP="00072D12">
                  <w:pPr>
                    <w:pStyle w:val="EnvelopeReturn"/>
                    <w:ind w:left="360"/>
                    <w:rPr>
                      <w:rFonts w:cs="Arial"/>
                    </w:rPr>
                  </w:pPr>
                  <w:r w:rsidRPr="00FB450C">
                    <w:rPr>
                      <w:rFonts w:cs="Arial"/>
                    </w:rPr>
                    <w:t xml:space="preserve">Students must receive a minimum of a </w:t>
                  </w:r>
                  <w:r w:rsidRPr="00FB450C">
                    <w:rPr>
                      <w:rFonts w:cs="Arial"/>
                      <w:b/>
                    </w:rPr>
                    <w:t xml:space="preserve">“C” (2.0 </w:t>
                  </w:r>
                  <w:proofErr w:type="spellStart"/>
                  <w:r w:rsidRPr="00FB450C">
                    <w:rPr>
                      <w:rFonts w:cs="Arial"/>
                      <w:b/>
                    </w:rPr>
                    <w:t>G.P.A.</w:t>
                  </w:r>
                  <w:proofErr w:type="spellEnd"/>
                  <w:r w:rsidRPr="00FB450C">
                    <w:rPr>
                      <w:rFonts w:cs="Arial"/>
                      <w:b/>
                    </w:rPr>
                    <w:t>)</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6E7344" w:rsidRPr="006B51AB" w:rsidRDefault="006E7344" w:rsidP="006B51AB">
                  <w:pPr>
                    <w:jc w:val="center"/>
                    <w:rPr>
                      <w:rFonts w:ascii="Arial" w:hAnsi="Arial" w:cs="Arial"/>
                    </w:rPr>
                  </w:pPr>
                </w:p>
              </w:txbxContent>
            </v:textbox>
            <w10:wrap type="tight"/>
          </v:shape>
        </w:pict>
      </w:r>
    </w:p>
    <w:p w:rsidR="00D1300B" w:rsidRDefault="00D1300B">
      <w:pPr>
        <w:rPr>
          <w:rFonts w:ascii="Arial" w:hAnsi="Arial" w:cs="Arial"/>
        </w:rPr>
      </w:pPr>
    </w:p>
    <w:p w:rsidR="005F26CE" w:rsidRDefault="005F26CE">
      <w:pPr>
        <w:rPr>
          <w:rFonts w:ascii="Arial" w:hAnsi="Arial" w:cs="Arial"/>
        </w:rPr>
      </w:pPr>
    </w:p>
    <w:p w:rsidR="005F26CE" w:rsidRDefault="005F26CE">
      <w:pPr>
        <w:rPr>
          <w:rFonts w:ascii="Arial" w:hAnsi="Arial" w:cs="Arial"/>
        </w:rPr>
      </w:pPr>
    </w:p>
    <w:p w:rsidR="005F26CE" w:rsidRDefault="005F26CE">
      <w:pPr>
        <w:rPr>
          <w:rFonts w:ascii="Arial" w:hAnsi="Arial" w:cs="Arial"/>
        </w:rPr>
      </w:pPr>
    </w:p>
    <w:p w:rsidR="005F26CE" w:rsidRDefault="005F26CE">
      <w:pPr>
        <w:rPr>
          <w:rFonts w:ascii="Arial" w:hAnsi="Arial" w:cs="Arial"/>
        </w:rPr>
      </w:pPr>
    </w:p>
    <w:p w:rsidR="005F26CE" w:rsidRDefault="005F26CE">
      <w:pPr>
        <w:rPr>
          <w:rFonts w:ascii="Arial" w:hAnsi="Arial" w:cs="Arial"/>
        </w:rPr>
      </w:pPr>
    </w:p>
    <w:p w:rsidR="005F26CE" w:rsidRDefault="005F26CE">
      <w:pPr>
        <w:rPr>
          <w:rFonts w:ascii="Arial" w:hAnsi="Arial" w:cs="Arial"/>
        </w:rPr>
      </w:pPr>
    </w:p>
    <w:p w:rsidR="005F26CE" w:rsidRDefault="005F26CE">
      <w:pPr>
        <w:rPr>
          <w:rFonts w:ascii="Arial" w:hAnsi="Arial" w:cs="Arial"/>
        </w:rPr>
      </w:pPr>
      <w:r w:rsidRPr="00F36DBB">
        <w:rPr>
          <w:rFonts w:ascii="Arial" w:hAnsi="Arial" w:cs="Arial"/>
        </w:rPr>
        <w:lastRenderedPageBreak/>
        <w:t>The following semester grades will be assigned to students:</w:t>
      </w:r>
    </w:p>
    <w:p w:rsidR="005F26CE" w:rsidRPr="00F36DBB" w:rsidRDefault="005F26CE">
      <w:pPr>
        <w:rPr>
          <w:rFonts w:ascii="Arial" w:hAnsi="Arial" w:cs="Arial"/>
        </w:rPr>
      </w:pPr>
    </w:p>
    <w:tbl>
      <w:tblPr>
        <w:tblW w:w="0" w:type="auto"/>
        <w:tblLayout w:type="fixed"/>
        <w:tblLook w:val="0000"/>
      </w:tblPr>
      <w:tblGrid>
        <w:gridCol w:w="675"/>
        <w:gridCol w:w="1701"/>
        <w:gridCol w:w="5202"/>
        <w:gridCol w:w="1980"/>
      </w:tblGrid>
      <w:tr w:rsidR="00D1300B" w:rsidRPr="00A55EF9" w:rsidTr="005F26CE">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5202"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980"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rsidTr="005F26C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202" w:type="dxa"/>
          </w:tcPr>
          <w:p w:rsidR="00D1300B" w:rsidRDefault="00D1300B">
            <w:pPr>
              <w:jc w:val="center"/>
              <w:rPr>
                <w:rFonts w:ascii="Arial" w:hAnsi="Arial" w:cs="Arial"/>
              </w:rPr>
            </w:pPr>
            <w:r>
              <w:rPr>
                <w:rFonts w:ascii="Arial" w:hAnsi="Arial" w:cs="Arial"/>
              </w:rPr>
              <w:t>90 – 100%</w:t>
            </w:r>
          </w:p>
        </w:tc>
        <w:tc>
          <w:tcPr>
            <w:tcW w:w="1980" w:type="dxa"/>
            <w:vMerge w:val="restart"/>
            <w:vAlign w:val="center"/>
          </w:tcPr>
          <w:p w:rsidR="00D1300B" w:rsidRDefault="00D1300B">
            <w:pPr>
              <w:jc w:val="center"/>
              <w:rPr>
                <w:rFonts w:ascii="Arial" w:hAnsi="Arial" w:cs="Arial"/>
              </w:rPr>
            </w:pPr>
            <w:r>
              <w:rPr>
                <w:rFonts w:ascii="Arial" w:hAnsi="Arial" w:cs="Arial"/>
              </w:rPr>
              <w:t>4.00</w:t>
            </w:r>
          </w:p>
        </w:tc>
      </w:tr>
      <w:tr w:rsidR="00D1300B" w:rsidTr="005F26C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202" w:type="dxa"/>
          </w:tcPr>
          <w:p w:rsidR="00D1300B" w:rsidRDefault="00D1300B">
            <w:pPr>
              <w:jc w:val="center"/>
              <w:rPr>
                <w:rFonts w:ascii="Arial" w:hAnsi="Arial" w:cs="Arial"/>
              </w:rPr>
            </w:pPr>
            <w:r>
              <w:rPr>
                <w:rFonts w:ascii="Arial" w:hAnsi="Arial" w:cs="Arial"/>
              </w:rPr>
              <w:t>80 – 89%</w:t>
            </w:r>
          </w:p>
        </w:tc>
        <w:tc>
          <w:tcPr>
            <w:tcW w:w="1980" w:type="dxa"/>
            <w:vMerge/>
          </w:tcPr>
          <w:p w:rsidR="00D1300B" w:rsidRDefault="00D1300B">
            <w:pPr>
              <w:jc w:val="center"/>
              <w:rPr>
                <w:rFonts w:ascii="Arial" w:hAnsi="Arial" w:cs="Arial"/>
              </w:rPr>
            </w:pP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5202" w:type="dxa"/>
          </w:tcPr>
          <w:p w:rsidR="00D1300B" w:rsidRDefault="00D1300B">
            <w:pPr>
              <w:jc w:val="center"/>
              <w:rPr>
                <w:rFonts w:ascii="Arial" w:hAnsi="Arial" w:cs="Arial"/>
              </w:rPr>
            </w:pPr>
            <w:r>
              <w:rPr>
                <w:rFonts w:ascii="Arial" w:hAnsi="Arial" w:cs="Arial"/>
              </w:rPr>
              <w:t>70 - 79%</w:t>
            </w:r>
          </w:p>
        </w:tc>
        <w:tc>
          <w:tcPr>
            <w:tcW w:w="1980" w:type="dxa"/>
          </w:tcPr>
          <w:p w:rsidR="00D1300B" w:rsidRDefault="00D1300B">
            <w:pPr>
              <w:jc w:val="center"/>
              <w:rPr>
                <w:rFonts w:ascii="Arial" w:hAnsi="Arial" w:cs="Arial"/>
              </w:rPr>
            </w:pPr>
            <w:r>
              <w:rPr>
                <w:rFonts w:ascii="Arial" w:hAnsi="Arial" w:cs="Arial"/>
              </w:rPr>
              <w:t>3.00</w:t>
            </w: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5202" w:type="dxa"/>
          </w:tcPr>
          <w:p w:rsidR="00D1300B" w:rsidRDefault="00D1300B">
            <w:pPr>
              <w:jc w:val="center"/>
              <w:rPr>
                <w:rFonts w:ascii="Arial" w:hAnsi="Arial" w:cs="Arial"/>
              </w:rPr>
            </w:pPr>
            <w:r>
              <w:rPr>
                <w:rFonts w:ascii="Arial" w:hAnsi="Arial" w:cs="Arial"/>
              </w:rPr>
              <w:t>60 - 69%</w:t>
            </w:r>
          </w:p>
        </w:tc>
        <w:tc>
          <w:tcPr>
            <w:tcW w:w="1980" w:type="dxa"/>
          </w:tcPr>
          <w:p w:rsidR="00D1300B" w:rsidRDefault="00D1300B">
            <w:pPr>
              <w:jc w:val="center"/>
              <w:rPr>
                <w:rFonts w:ascii="Arial" w:hAnsi="Arial" w:cs="Arial"/>
              </w:rPr>
            </w:pPr>
            <w:r>
              <w:rPr>
                <w:rFonts w:ascii="Arial" w:hAnsi="Arial" w:cs="Arial"/>
              </w:rPr>
              <w:t>2.00</w:t>
            </w: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5202" w:type="dxa"/>
          </w:tcPr>
          <w:p w:rsidR="00D1300B" w:rsidRDefault="00D1300B">
            <w:pPr>
              <w:jc w:val="center"/>
              <w:rPr>
                <w:rFonts w:ascii="Arial" w:hAnsi="Arial" w:cs="Arial"/>
              </w:rPr>
            </w:pPr>
            <w:r>
              <w:rPr>
                <w:rFonts w:ascii="Arial" w:hAnsi="Arial" w:cs="Arial"/>
              </w:rPr>
              <w:t>50 – 59%</w:t>
            </w:r>
          </w:p>
        </w:tc>
        <w:tc>
          <w:tcPr>
            <w:tcW w:w="1980" w:type="dxa"/>
          </w:tcPr>
          <w:p w:rsidR="00D1300B" w:rsidRDefault="00D1300B">
            <w:pPr>
              <w:jc w:val="center"/>
              <w:rPr>
                <w:rFonts w:ascii="Arial" w:hAnsi="Arial" w:cs="Arial"/>
              </w:rPr>
            </w:pPr>
            <w:r>
              <w:rPr>
                <w:rFonts w:ascii="Arial" w:hAnsi="Arial" w:cs="Arial"/>
              </w:rPr>
              <w:t>1.00</w:t>
            </w: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5202" w:type="dxa"/>
          </w:tcPr>
          <w:p w:rsidR="00D1300B" w:rsidRDefault="00D1300B">
            <w:pPr>
              <w:jc w:val="center"/>
              <w:rPr>
                <w:rFonts w:ascii="Arial" w:hAnsi="Arial" w:cs="Arial"/>
              </w:rPr>
            </w:pPr>
            <w:r>
              <w:rPr>
                <w:rFonts w:ascii="Arial" w:hAnsi="Arial" w:cs="Arial"/>
              </w:rPr>
              <w:t>49% and below</w:t>
            </w:r>
          </w:p>
        </w:tc>
        <w:tc>
          <w:tcPr>
            <w:tcW w:w="1980" w:type="dxa"/>
          </w:tcPr>
          <w:p w:rsidR="00D1300B" w:rsidRDefault="00D1300B">
            <w:pPr>
              <w:jc w:val="center"/>
              <w:rPr>
                <w:rFonts w:ascii="Arial" w:hAnsi="Arial" w:cs="Arial"/>
              </w:rPr>
            </w:pPr>
            <w:r>
              <w:rPr>
                <w:rFonts w:ascii="Arial" w:hAnsi="Arial" w:cs="Arial"/>
              </w:rPr>
              <w:t>0.00</w:t>
            </w: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5202" w:type="dxa"/>
          </w:tcPr>
          <w:p w:rsidR="00D1300B" w:rsidRDefault="00D1300B">
            <w:pPr>
              <w:rPr>
                <w:rFonts w:ascii="Arial" w:hAnsi="Arial" w:cs="Arial"/>
              </w:rPr>
            </w:pPr>
            <w:r>
              <w:rPr>
                <w:rFonts w:ascii="Arial" w:hAnsi="Arial" w:cs="Arial"/>
              </w:rPr>
              <w:t>Credit for diploma requirements has been awarded.</w:t>
            </w:r>
          </w:p>
        </w:tc>
        <w:tc>
          <w:tcPr>
            <w:tcW w:w="1980" w:type="dxa"/>
          </w:tcPr>
          <w:p w:rsidR="00D1300B" w:rsidRDefault="00D1300B">
            <w:pPr>
              <w:jc w:val="center"/>
              <w:rPr>
                <w:rFonts w:ascii="Arial" w:hAnsi="Arial" w:cs="Arial"/>
              </w:rPr>
            </w:pP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5202"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980" w:type="dxa"/>
          </w:tcPr>
          <w:p w:rsidR="00D1300B" w:rsidRDefault="00D1300B">
            <w:pPr>
              <w:jc w:val="center"/>
              <w:rPr>
                <w:rFonts w:ascii="Arial" w:hAnsi="Arial" w:cs="Arial"/>
              </w:rPr>
            </w:pP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5202"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980" w:type="dxa"/>
          </w:tcPr>
          <w:p w:rsidR="00D1300B" w:rsidRDefault="00D1300B">
            <w:pPr>
              <w:jc w:val="center"/>
              <w:rPr>
                <w:rFonts w:ascii="Arial" w:hAnsi="Arial" w:cs="Arial"/>
              </w:rPr>
            </w:pP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5202"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980" w:type="dxa"/>
          </w:tcPr>
          <w:p w:rsidR="00D1300B" w:rsidRDefault="00D1300B">
            <w:pPr>
              <w:jc w:val="center"/>
              <w:rPr>
                <w:rFonts w:ascii="Arial" w:hAnsi="Arial" w:cs="Arial"/>
              </w:rPr>
            </w:pP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5202" w:type="dxa"/>
          </w:tcPr>
          <w:p w:rsidR="00D1300B" w:rsidRDefault="00D1300B">
            <w:pPr>
              <w:rPr>
                <w:rFonts w:ascii="Arial" w:hAnsi="Arial" w:cs="Arial"/>
              </w:rPr>
            </w:pPr>
            <w:r>
              <w:rPr>
                <w:rFonts w:ascii="Arial" w:hAnsi="Arial" w:cs="Arial"/>
              </w:rPr>
              <w:t xml:space="preserve">Grade not reported to Registrar's office.  </w:t>
            </w:r>
          </w:p>
        </w:tc>
        <w:tc>
          <w:tcPr>
            <w:tcW w:w="1980" w:type="dxa"/>
          </w:tcPr>
          <w:p w:rsidR="00D1300B" w:rsidRDefault="00D1300B">
            <w:pPr>
              <w:jc w:val="center"/>
              <w:rPr>
                <w:rFonts w:ascii="Arial" w:hAnsi="Arial" w:cs="Arial"/>
              </w:rPr>
            </w:pPr>
          </w:p>
        </w:tc>
      </w:tr>
      <w:tr w:rsidR="00D1300B" w:rsidTr="005F26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5202" w:type="dxa"/>
          </w:tcPr>
          <w:p w:rsidR="00D1300B" w:rsidRDefault="00D1300B">
            <w:pPr>
              <w:rPr>
                <w:rFonts w:ascii="Arial" w:hAnsi="Arial" w:cs="Arial"/>
              </w:rPr>
            </w:pPr>
            <w:r>
              <w:rPr>
                <w:rFonts w:ascii="Arial" w:hAnsi="Arial" w:cs="Arial"/>
              </w:rPr>
              <w:t>Student has withdrawn from the course without academic penalty.</w:t>
            </w:r>
          </w:p>
        </w:tc>
        <w:tc>
          <w:tcPr>
            <w:tcW w:w="1980"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21AEA" w:rsidRDefault="00121AEA">
      <w:pPr>
        <w:rPr>
          <w:rFonts w:ascii="Arial" w:hAnsi="Arial" w:cs="Arial"/>
        </w:rPr>
      </w:pPr>
    </w:p>
    <w:p w:rsidR="005F26CE" w:rsidRDefault="005F26CE">
      <w:pPr>
        <w:rPr>
          <w:rFonts w:ascii="Arial" w:hAnsi="Arial" w:cs="Arial"/>
        </w:rPr>
      </w:pPr>
    </w:p>
    <w:p w:rsidR="00D0005F" w:rsidRPr="00944397" w:rsidRDefault="00D0005F" w:rsidP="00D0005F">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D0005F" w:rsidRPr="00944397" w:rsidRDefault="00D0005F" w:rsidP="00D0005F">
      <w:pPr>
        <w:rPr>
          <w:rFonts w:ascii="Arial" w:hAnsi="Arial" w:cs="Arial"/>
          <w:szCs w:val="24"/>
        </w:rPr>
      </w:pPr>
    </w:p>
    <w:p w:rsidR="00D0005F" w:rsidRDefault="00D0005F" w:rsidP="00A92ADA">
      <w:pPr>
        <w:ind w:left="720"/>
        <w:rPr>
          <w:rFonts w:ascii="Arial" w:hAnsi="Arial" w:cs="Arial"/>
          <w:szCs w:val="24"/>
          <w:u w:val="single"/>
        </w:rPr>
      </w:pPr>
      <w:r>
        <w:rPr>
          <w:rFonts w:ascii="Arial" w:hAnsi="Arial" w:cs="Arial"/>
          <w:szCs w:val="24"/>
          <w:u w:val="single"/>
        </w:rPr>
        <w:t>Attendance:</w:t>
      </w:r>
    </w:p>
    <w:p w:rsidR="00D0005F" w:rsidRDefault="00D0005F" w:rsidP="00A92ADA">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005F" w:rsidRDefault="00D0005F" w:rsidP="00D0005F">
      <w:pPr>
        <w:rPr>
          <w:rFonts w:ascii="Arial" w:hAnsi="Arial" w:cs="Arial"/>
          <w:szCs w:val="24"/>
        </w:rPr>
      </w:pPr>
    </w:p>
    <w:p w:rsidR="00D0005F" w:rsidRDefault="00D0005F" w:rsidP="00D0005F">
      <w:pPr>
        <w:rPr>
          <w:rFonts w:ascii="Arial" w:hAnsi="Arial" w:cs="Arial"/>
          <w:szCs w:val="24"/>
          <w:u w:val="single"/>
        </w:rPr>
      </w:pPr>
    </w:p>
    <w:p w:rsidR="00D0005F" w:rsidRPr="00FB450C" w:rsidRDefault="00D0005F" w:rsidP="00A92ADA">
      <w:pPr>
        <w:ind w:left="720"/>
        <w:rPr>
          <w:rFonts w:ascii="Arial" w:hAnsi="Arial" w:cs="Arial"/>
        </w:rPr>
      </w:pPr>
      <w:r w:rsidRPr="00FB450C">
        <w:rPr>
          <w:rFonts w:ascii="Arial" w:hAnsi="Arial" w:cs="Arial"/>
          <w:u w:val="single"/>
        </w:rPr>
        <w:t>Student Portal:</w:t>
      </w:r>
      <w:r w:rsidRPr="00FB450C">
        <w:rPr>
          <w:rFonts w:ascii="Arial" w:hAnsi="Arial" w:cs="Arial"/>
        </w:rPr>
        <w:t xml:space="preserve"> </w:t>
      </w:r>
    </w:p>
    <w:p w:rsidR="00D0005F" w:rsidRDefault="00D0005F" w:rsidP="00A92ADA">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proofErr w:type="spellEnd"/>
      <w:proofErr w:type="gram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1" w:history="1">
        <w:r w:rsidRPr="00FB450C">
          <w:rPr>
            <w:rStyle w:val="Hyperlink"/>
            <w:rFonts w:ascii="Arial" w:hAnsi="Arial" w:cs="Arial"/>
          </w:rPr>
          <w:t>https://my.saultcollege.ca</w:t>
        </w:r>
      </w:hyperlink>
    </w:p>
    <w:p w:rsidR="00D0005F" w:rsidRDefault="00D0005F" w:rsidP="00D0005F">
      <w:pPr>
        <w:rPr>
          <w:rFonts w:ascii="Arial" w:hAnsi="Arial" w:cs="Arial"/>
          <w:szCs w:val="24"/>
          <w:u w:val="single"/>
        </w:rPr>
      </w:pPr>
    </w:p>
    <w:p w:rsidR="00D0005F" w:rsidRPr="00450A53" w:rsidRDefault="00D0005F" w:rsidP="00A92ADA">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D0005F" w:rsidRDefault="00D0005F" w:rsidP="00A92ADA">
      <w:pPr>
        <w:ind w:left="720"/>
        <w:rPr>
          <w:rFonts w:ascii="Arial" w:hAnsi="Arial" w:cs="Arial"/>
          <w:szCs w:val="24"/>
        </w:rPr>
      </w:pPr>
      <w:r>
        <w:rPr>
          <w:rFonts w:ascii="Arial" w:hAnsi="Arial" w:cs="Arial"/>
          <w:szCs w:val="24"/>
        </w:rPr>
        <w:t>Students are expected to be familiar with and adhere to the policies and practices outlined in the</w:t>
      </w:r>
      <w:r w:rsidR="00E61885">
        <w:rPr>
          <w:rFonts w:ascii="Arial" w:hAnsi="Arial" w:cs="Arial"/>
          <w:szCs w:val="24"/>
        </w:rPr>
        <w:t xml:space="preserve"> </w:t>
      </w:r>
      <w:proofErr w:type="spellStart"/>
      <w:r w:rsidR="00E61885">
        <w:rPr>
          <w:rFonts w:ascii="Arial" w:hAnsi="Arial" w:cs="Arial"/>
          <w:szCs w:val="24"/>
        </w:rPr>
        <w:t>ECE</w:t>
      </w:r>
      <w:proofErr w:type="spellEnd"/>
      <w:r w:rsidR="00E61885">
        <w:rPr>
          <w:rFonts w:ascii="Arial" w:hAnsi="Arial" w:cs="Arial"/>
          <w:szCs w:val="24"/>
        </w:rPr>
        <w:t xml:space="preserve"> program</w:t>
      </w:r>
      <w:r>
        <w:rPr>
          <w:rFonts w:ascii="Arial" w:hAnsi="Arial" w:cs="Arial"/>
          <w:szCs w:val="24"/>
        </w:rPr>
        <w:t xml:space="preserve"> 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D0005F" w:rsidRDefault="00D0005F" w:rsidP="00D0005F">
      <w:pPr>
        <w:rPr>
          <w:rFonts w:ascii="Arial" w:hAnsi="Arial" w:cs="Arial"/>
          <w:b/>
        </w:rPr>
      </w:pPr>
    </w:p>
    <w:p w:rsidR="00D0005F" w:rsidRPr="00944397" w:rsidRDefault="00D0005F" w:rsidP="00D0005F">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D0005F" w:rsidRDefault="00D0005F" w:rsidP="00D0005F">
      <w:pPr>
        <w:rPr>
          <w:rFonts w:ascii="Arial" w:hAnsi="Arial"/>
        </w:rPr>
      </w:pPr>
    </w:p>
    <w:p w:rsidR="00D0005F" w:rsidRDefault="00D0005F" w:rsidP="00A92ADA">
      <w:pPr>
        <w:ind w:left="720"/>
      </w:pPr>
      <w:r>
        <w:rPr>
          <w:rFonts w:ascii="Arial" w:hAnsi="Arial"/>
        </w:rPr>
        <w:t>The provisions contained in the addendum located on the portal form part of this course outline.</w:t>
      </w:r>
    </w:p>
    <w:p w:rsidR="00D0005F" w:rsidRPr="006278B0" w:rsidRDefault="00D0005F" w:rsidP="00D0005F">
      <w:pPr>
        <w:ind w:left="720"/>
        <w:rPr>
          <w:rFonts w:ascii="Arial" w:hAnsi="Arial" w:cs="Arial"/>
        </w:rPr>
      </w:pPr>
    </w:p>
    <w:p w:rsidR="00CB4EB0" w:rsidRDefault="00CB4EB0">
      <w:pPr>
        <w:pStyle w:val="EnvelopeReturn"/>
      </w:pPr>
    </w:p>
    <w:sectPr w:rsidR="00CB4EB0" w:rsidSect="00B7746A">
      <w:headerReference w:type="even" r:id="rId12"/>
      <w:headerReference w:type="default" r:id="rId13"/>
      <w:pgSz w:w="12240" w:h="15840"/>
      <w:pgMar w:top="1296" w:right="1440" w:bottom="1296"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344" w:rsidRDefault="006E7344">
      <w:r>
        <w:separator/>
      </w:r>
    </w:p>
  </w:endnote>
  <w:endnote w:type="continuationSeparator" w:id="0">
    <w:p w:rsidR="006E7344" w:rsidRDefault="006E7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344" w:rsidRDefault="006E7344">
      <w:r>
        <w:separator/>
      </w:r>
    </w:p>
  </w:footnote>
  <w:footnote w:type="continuationSeparator" w:id="0">
    <w:p w:rsidR="006E7344" w:rsidRDefault="006E7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44" w:rsidRDefault="006E73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E7344" w:rsidRDefault="006E73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44" w:rsidRPr="008C0D16" w:rsidRDefault="006E7344" w:rsidP="008C0D16">
    <w:pPr>
      <w:pStyle w:val="Header"/>
      <w:framePr w:wrap="around" w:vAnchor="text" w:hAnchor="page" w:x="6076" w:y="1"/>
      <w:rPr>
        <w:rStyle w:val="PageNumber"/>
        <w:b/>
      </w:rPr>
    </w:pPr>
    <w:r w:rsidRPr="008C0D16">
      <w:rPr>
        <w:rStyle w:val="PageNumber"/>
        <w:b/>
      </w:rPr>
      <w:fldChar w:fldCharType="begin"/>
    </w:r>
    <w:r w:rsidRPr="008C0D16">
      <w:rPr>
        <w:rStyle w:val="PageNumber"/>
        <w:b/>
      </w:rPr>
      <w:instrText xml:space="preserve">PAGE  </w:instrText>
    </w:r>
    <w:r w:rsidRPr="008C0D16">
      <w:rPr>
        <w:rStyle w:val="PageNumber"/>
        <w:b/>
      </w:rPr>
      <w:fldChar w:fldCharType="separate"/>
    </w:r>
    <w:r>
      <w:rPr>
        <w:rStyle w:val="PageNumber"/>
        <w:b/>
        <w:noProof/>
      </w:rPr>
      <w:t>7</w:t>
    </w:r>
    <w:r w:rsidRPr="008C0D16">
      <w:rPr>
        <w:rStyle w:val="PageNumber"/>
        <w:b/>
      </w:rPr>
      <w:fldChar w:fldCharType="end"/>
    </w:r>
  </w:p>
  <w:tbl>
    <w:tblPr>
      <w:tblW w:w="0" w:type="auto"/>
      <w:tblLayout w:type="fixed"/>
      <w:tblLook w:val="0000"/>
    </w:tblPr>
    <w:tblGrid>
      <w:gridCol w:w="4338"/>
      <w:gridCol w:w="1530"/>
      <w:gridCol w:w="3510"/>
    </w:tblGrid>
    <w:tr w:rsidR="006E7344" w:rsidRPr="008C0D16" w:rsidTr="008C0D16">
      <w:tc>
        <w:tcPr>
          <w:tcW w:w="4338" w:type="dxa"/>
        </w:tcPr>
        <w:p w:rsidR="006E7344" w:rsidRPr="008C0D16" w:rsidRDefault="006E7344">
          <w:pPr>
            <w:rPr>
              <w:rFonts w:ascii="Arial" w:hAnsi="Arial"/>
              <w:b/>
              <w:snapToGrid w:val="0"/>
            </w:rPr>
          </w:pPr>
          <w:r w:rsidRPr="008C0D16">
            <w:rPr>
              <w:rFonts w:ascii="Arial" w:hAnsi="Arial" w:cs="Arial"/>
              <w:b/>
              <w:i/>
              <w:sz w:val="22"/>
              <w:szCs w:val="22"/>
            </w:rPr>
            <w:t>Teaching Methods III</w:t>
          </w:r>
        </w:p>
      </w:tc>
      <w:tc>
        <w:tcPr>
          <w:tcW w:w="1530" w:type="dxa"/>
        </w:tcPr>
        <w:p w:rsidR="006E7344" w:rsidRPr="008C0D16" w:rsidRDefault="006E7344">
          <w:pPr>
            <w:pStyle w:val="Header"/>
            <w:jc w:val="center"/>
            <w:rPr>
              <w:rFonts w:ascii="Arial" w:hAnsi="Arial"/>
              <w:b/>
              <w:snapToGrid w:val="0"/>
            </w:rPr>
          </w:pPr>
        </w:p>
      </w:tc>
      <w:tc>
        <w:tcPr>
          <w:tcW w:w="3510" w:type="dxa"/>
        </w:tcPr>
        <w:p w:rsidR="006E7344" w:rsidRPr="008C0D16" w:rsidRDefault="006E7344">
          <w:pPr>
            <w:pStyle w:val="Header"/>
            <w:jc w:val="right"/>
            <w:rPr>
              <w:rFonts w:ascii="Arial" w:hAnsi="Arial"/>
              <w:b/>
              <w:snapToGrid w:val="0"/>
            </w:rPr>
          </w:pPr>
          <w:r w:rsidRPr="008C0D16">
            <w:rPr>
              <w:rFonts w:ascii="Arial" w:hAnsi="Arial" w:cs="Arial"/>
              <w:b/>
              <w:i/>
              <w:sz w:val="22"/>
              <w:szCs w:val="22"/>
            </w:rPr>
            <w:t>ED223</w:t>
          </w:r>
        </w:p>
      </w:tc>
    </w:tr>
  </w:tbl>
  <w:p w:rsidR="006E7344" w:rsidRPr="008A1940" w:rsidRDefault="006E7344">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E9"/>
    <w:multiLevelType w:val="hybridMultilevel"/>
    <w:tmpl w:val="7DE2A3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DA05D0"/>
    <w:multiLevelType w:val="hybridMultilevel"/>
    <w:tmpl w:val="9E662D6A"/>
    <w:lvl w:ilvl="0" w:tplc="D0A02AEA">
      <w:start w:val="1"/>
      <w:numFmt w:val="decimal"/>
      <w:lvlText w:val="%1."/>
      <w:lvlJc w:val="left"/>
      <w:pPr>
        <w:ind w:left="1080" w:hanging="360"/>
      </w:pPr>
      <w:rPr>
        <w:rFonts w:ascii="Times New Roman" w:hAnsi="Times New Roman"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23B717B"/>
    <w:multiLevelType w:val="hybridMultilevel"/>
    <w:tmpl w:val="876C9B7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5363EC1"/>
    <w:multiLevelType w:val="hybridMultilevel"/>
    <w:tmpl w:val="10C6CC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B21441E"/>
    <w:multiLevelType w:val="hybridMultilevel"/>
    <w:tmpl w:val="F808E6E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62BC0387"/>
    <w:multiLevelType w:val="hybridMultilevel"/>
    <w:tmpl w:val="4176BA70"/>
    <w:lvl w:ilvl="0" w:tplc="79449F42">
      <w:start w:val="1"/>
      <w:numFmt w:val="decimal"/>
      <w:lvlText w:val="%1."/>
      <w:lvlJc w:val="left"/>
      <w:pPr>
        <w:ind w:left="1170" w:hanging="360"/>
      </w:pPr>
      <w:rPr>
        <w:rFonts w:asciiTheme="minorHAnsi" w:hAnsiTheme="minorHAnsi" w:cstheme="minorBidi"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29">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8">
    <w:nsid w:val="76920907"/>
    <w:multiLevelType w:val="hybridMultilevel"/>
    <w:tmpl w:val="C1985AEC"/>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39"/>
  </w:num>
  <w:num w:numId="3">
    <w:abstractNumId w:val="14"/>
  </w:num>
  <w:num w:numId="4">
    <w:abstractNumId w:val="30"/>
  </w:num>
  <w:num w:numId="5">
    <w:abstractNumId w:val="41"/>
  </w:num>
  <w:num w:numId="6">
    <w:abstractNumId w:val="5"/>
  </w:num>
  <w:num w:numId="7">
    <w:abstractNumId w:val="2"/>
  </w:num>
  <w:num w:numId="8">
    <w:abstractNumId w:val="24"/>
  </w:num>
  <w:num w:numId="9">
    <w:abstractNumId w:val="31"/>
  </w:num>
  <w:num w:numId="10">
    <w:abstractNumId w:val="6"/>
  </w:num>
  <w:num w:numId="11">
    <w:abstractNumId w:val="20"/>
  </w:num>
  <w:num w:numId="12">
    <w:abstractNumId w:val="1"/>
  </w:num>
  <w:num w:numId="13">
    <w:abstractNumId w:val="42"/>
  </w:num>
  <w:num w:numId="14">
    <w:abstractNumId w:val="26"/>
  </w:num>
  <w:num w:numId="15">
    <w:abstractNumId w:val="12"/>
  </w:num>
  <w:num w:numId="16">
    <w:abstractNumId w:val="40"/>
  </w:num>
  <w:num w:numId="17">
    <w:abstractNumId w:val="17"/>
  </w:num>
  <w:num w:numId="18">
    <w:abstractNumId w:val="10"/>
  </w:num>
  <w:num w:numId="19">
    <w:abstractNumId w:val="15"/>
  </w:num>
  <w:num w:numId="20">
    <w:abstractNumId w:val="33"/>
  </w:num>
  <w:num w:numId="21">
    <w:abstractNumId w:val="8"/>
  </w:num>
  <w:num w:numId="22">
    <w:abstractNumId w:val="29"/>
  </w:num>
  <w:num w:numId="23">
    <w:abstractNumId w:val="37"/>
  </w:num>
  <w:num w:numId="24">
    <w:abstractNumId w:val="25"/>
  </w:num>
  <w:num w:numId="25">
    <w:abstractNumId w:val="13"/>
  </w:num>
  <w:num w:numId="26">
    <w:abstractNumId w:val="0"/>
  </w:num>
  <w:num w:numId="27">
    <w:abstractNumId w:val="11"/>
  </w:num>
  <w:num w:numId="28">
    <w:abstractNumId w:val="32"/>
  </w:num>
  <w:num w:numId="29">
    <w:abstractNumId w:val="22"/>
  </w:num>
  <w:num w:numId="30">
    <w:abstractNumId w:val="4"/>
  </w:num>
  <w:num w:numId="31">
    <w:abstractNumId w:val="19"/>
  </w:num>
  <w:num w:numId="32">
    <w:abstractNumId w:val="9"/>
  </w:num>
  <w:num w:numId="33">
    <w:abstractNumId w:val="34"/>
  </w:num>
  <w:num w:numId="34">
    <w:abstractNumId w:val="16"/>
  </w:num>
  <w:num w:numId="35">
    <w:abstractNumId w:val="23"/>
  </w:num>
  <w:num w:numId="36">
    <w:abstractNumId w:val="38"/>
  </w:num>
  <w:num w:numId="37">
    <w:abstractNumId w:val="34"/>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5"/>
  </w:num>
  <w:num w:numId="42">
    <w:abstractNumId w:val="38"/>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5"/>
  </w:num>
  <w:num w:numId="46">
    <w:abstractNumId w:val="28"/>
  </w:num>
  <w:num w:numId="47">
    <w:abstractNumId w:val="36"/>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22BB"/>
    <w:rsid w:val="00024279"/>
    <w:rsid w:val="00035E5A"/>
    <w:rsid w:val="0004491B"/>
    <w:rsid w:val="00072D12"/>
    <w:rsid w:val="00076D1E"/>
    <w:rsid w:val="00084B8E"/>
    <w:rsid w:val="000D5CD8"/>
    <w:rsid w:val="001146C6"/>
    <w:rsid w:val="00121AEA"/>
    <w:rsid w:val="0013201F"/>
    <w:rsid w:val="001428EB"/>
    <w:rsid w:val="00177078"/>
    <w:rsid w:val="001B72EE"/>
    <w:rsid w:val="001C245C"/>
    <w:rsid w:val="001D01FF"/>
    <w:rsid w:val="001E37C3"/>
    <w:rsid w:val="0020472C"/>
    <w:rsid w:val="0020740E"/>
    <w:rsid w:val="00224325"/>
    <w:rsid w:val="0022558D"/>
    <w:rsid w:val="00267910"/>
    <w:rsid w:val="00283F8A"/>
    <w:rsid w:val="00295232"/>
    <w:rsid w:val="002A381F"/>
    <w:rsid w:val="002D0F95"/>
    <w:rsid w:val="002D240A"/>
    <w:rsid w:val="00393675"/>
    <w:rsid w:val="003A0238"/>
    <w:rsid w:val="003C3091"/>
    <w:rsid w:val="003D0B70"/>
    <w:rsid w:val="003D5562"/>
    <w:rsid w:val="003F3FB4"/>
    <w:rsid w:val="00441ECC"/>
    <w:rsid w:val="00455859"/>
    <w:rsid w:val="004875D2"/>
    <w:rsid w:val="00497B5F"/>
    <w:rsid w:val="004E298B"/>
    <w:rsid w:val="004E6230"/>
    <w:rsid w:val="004F2B6A"/>
    <w:rsid w:val="00532940"/>
    <w:rsid w:val="00533537"/>
    <w:rsid w:val="00544444"/>
    <w:rsid w:val="00553D40"/>
    <w:rsid w:val="0056705E"/>
    <w:rsid w:val="005A28BC"/>
    <w:rsid w:val="005C10A6"/>
    <w:rsid w:val="005F26CE"/>
    <w:rsid w:val="005F599A"/>
    <w:rsid w:val="00613807"/>
    <w:rsid w:val="00626C24"/>
    <w:rsid w:val="006301DF"/>
    <w:rsid w:val="00663988"/>
    <w:rsid w:val="006A1A7F"/>
    <w:rsid w:val="006B51AB"/>
    <w:rsid w:val="006E579C"/>
    <w:rsid w:val="006E7344"/>
    <w:rsid w:val="0071468D"/>
    <w:rsid w:val="00721404"/>
    <w:rsid w:val="00721FF2"/>
    <w:rsid w:val="00723208"/>
    <w:rsid w:val="007241AF"/>
    <w:rsid w:val="00731183"/>
    <w:rsid w:val="00754E67"/>
    <w:rsid w:val="007748BC"/>
    <w:rsid w:val="007972DC"/>
    <w:rsid w:val="007A0698"/>
    <w:rsid w:val="007A1917"/>
    <w:rsid w:val="007E6621"/>
    <w:rsid w:val="007F132C"/>
    <w:rsid w:val="007F15FD"/>
    <w:rsid w:val="007F73A4"/>
    <w:rsid w:val="00807801"/>
    <w:rsid w:val="00807E7A"/>
    <w:rsid w:val="0083292F"/>
    <w:rsid w:val="00834161"/>
    <w:rsid w:val="008557D3"/>
    <w:rsid w:val="00867048"/>
    <w:rsid w:val="008737CD"/>
    <w:rsid w:val="008A1940"/>
    <w:rsid w:val="008C0D16"/>
    <w:rsid w:val="008F3E7D"/>
    <w:rsid w:val="008F5310"/>
    <w:rsid w:val="00934230"/>
    <w:rsid w:val="00944E6B"/>
    <w:rsid w:val="00974EFA"/>
    <w:rsid w:val="00976B7A"/>
    <w:rsid w:val="00994194"/>
    <w:rsid w:val="00994E32"/>
    <w:rsid w:val="009A6990"/>
    <w:rsid w:val="009B5B24"/>
    <w:rsid w:val="00A01D87"/>
    <w:rsid w:val="00A023DB"/>
    <w:rsid w:val="00A211C2"/>
    <w:rsid w:val="00A3760F"/>
    <w:rsid w:val="00A55EF9"/>
    <w:rsid w:val="00A712B4"/>
    <w:rsid w:val="00A85995"/>
    <w:rsid w:val="00A9176F"/>
    <w:rsid w:val="00A9203F"/>
    <w:rsid w:val="00A92ADA"/>
    <w:rsid w:val="00A97B10"/>
    <w:rsid w:val="00AC5756"/>
    <w:rsid w:val="00B25F04"/>
    <w:rsid w:val="00B50002"/>
    <w:rsid w:val="00B50404"/>
    <w:rsid w:val="00B7746A"/>
    <w:rsid w:val="00B778BA"/>
    <w:rsid w:val="00B835FC"/>
    <w:rsid w:val="00B914B5"/>
    <w:rsid w:val="00BA119A"/>
    <w:rsid w:val="00BA318C"/>
    <w:rsid w:val="00BC7832"/>
    <w:rsid w:val="00BF5385"/>
    <w:rsid w:val="00C035AA"/>
    <w:rsid w:val="00C0550E"/>
    <w:rsid w:val="00C25771"/>
    <w:rsid w:val="00C53F7E"/>
    <w:rsid w:val="00C72E18"/>
    <w:rsid w:val="00C84866"/>
    <w:rsid w:val="00C87B5D"/>
    <w:rsid w:val="00C97440"/>
    <w:rsid w:val="00C97897"/>
    <w:rsid w:val="00CB4EB0"/>
    <w:rsid w:val="00D0005F"/>
    <w:rsid w:val="00D04295"/>
    <w:rsid w:val="00D10425"/>
    <w:rsid w:val="00D1300B"/>
    <w:rsid w:val="00D13CC4"/>
    <w:rsid w:val="00D444B5"/>
    <w:rsid w:val="00DB0A6D"/>
    <w:rsid w:val="00DB4DC3"/>
    <w:rsid w:val="00DC1839"/>
    <w:rsid w:val="00DC6A2E"/>
    <w:rsid w:val="00DE6FF6"/>
    <w:rsid w:val="00DF29A8"/>
    <w:rsid w:val="00E25868"/>
    <w:rsid w:val="00E61885"/>
    <w:rsid w:val="00E73413"/>
    <w:rsid w:val="00E8152E"/>
    <w:rsid w:val="00E86FF6"/>
    <w:rsid w:val="00EB613A"/>
    <w:rsid w:val="00EB6462"/>
    <w:rsid w:val="00EE6E49"/>
    <w:rsid w:val="00EF4EC9"/>
    <w:rsid w:val="00EF5B81"/>
    <w:rsid w:val="00F0236B"/>
    <w:rsid w:val="00F070EB"/>
    <w:rsid w:val="00F36DBB"/>
    <w:rsid w:val="00F430A9"/>
    <w:rsid w:val="00F477E5"/>
    <w:rsid w:val="00F50FB2"/>
    <w:rsid w:val="00F61F6A"/>
    <w:rsid w:val="00F70367"/>
    <w:rsid w:val="00FA1003"/>
    <w:rsid w:val="00FE6F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nceofecd.com" TargetMode="Externa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B42E0-24A0-4814-A9D8-9BD28CE30F21}">
  <ds:schemaRefs>
    <ds:schemaRef ds:uri="http://schemas.openxmlformats.org/officeDocument/2006/bibliography"/>
  </ds:schemaRefs>
</ds:datastoreItem>
</file>

<file path=customXml/itemProps2.xml><?xml version="1.0" encoding="utf-8"?>
<ds:datastoreItem xmlns:ds="http://schemas.openxmlformats.org/officeDocument/2006/customXml" ds:itemID="{56EC1198-B9CD-4B18-A7EC-AD8160E0E6F0}"/>
</file>

<file path=customXml/itemProps3.xml><?xml version="1.0" encoding="utf-8"?>
<ds:datastoreItem xmlns:ds="http://schemas.openxmlformats.org/officeDocument/2006/customXml" ds:itemID="{9E99C918-9D31-4064-8D88-594F209F65A7}"/>
</file>

<file path=customXml/itemProps4.xml><?xml version="1.0" encoding="utf-8"?>
<ds:datastoreItem xmlns:ds="http://schemas.openxmlformats.org/officeDocument/2006/customXml" ds:itemID="{DEB2DE24-190E-48DD-BA79-96CD22DB1F7D}"/>
</file>

<file path=docProps/app.xml><?xml version="1.0" encoding="utf-8"?>
<Properties xmlns="http://schemas.openxmlformats.org/officeDocument/2006/extended-properties" xmlns:vt="http://schemas.openxmlformats.org/officeDocument/2006/docPropsVTypes">
  <Template>Normal.dotm</Template>
  <TotalTime>264</TotalTime>
  <Pages>7</Pages>
  <Words>1195</Words>
  <Characters>7775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16</cp:revision>
  <cp:lastPrinted>2011-07-15T14:32:00Z</cp:lastPrinted>
  <dcterms:created xsi:type="dcterms:W3CDTF">2011-06-17T15:39:00Z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9803200</vt:r8>
  </property>
</Properties>
</file>